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gliatabella"/>
        <w:tblW w:w="15764" w:type="dxa"/>
        <w:jc w:val="center"/>
        <w:tblLayout w:type="fixed"/>
        <w:tblLook w:val="04A0"/>
      </w:tblPr>
      <w:tblGrid>
        <w:gridCol w:w="4531"/>
        <w:gridCol w:w="544"/>
        <w:gridCol w:w="539"/>
        <w:gridCol w:w="4536"/>
        <w:gridCol w:w="539"/>
        <w:gridCol w:w="539"/>
        <w:gridCol w:w="4536"/>
      </w:tblGrid>
      <w:tr w:rsidR="00830145" w:rsidRPr="00830145" w:rsidTr="000A4D62">
        <w:trPr>
          <w:trHeight w:val="11069"/>
          <w:jc w:val="center"/>
        </w:trPr>
        <w:tc>
          <w:tcPr>
            <w:tcW w:w="4531" w:type="dxa"/>
            <w:tcBorders>
              <w:top w:val="nil"/>
              <w:left w:val="nil"/>
              <w:bottom w:val="nil"/>
              <w:right w:val="nil"/>
            </w:tcBorders>
          </w:tcPr>
          <w:p w:rsidR="00B65E8C" w:rsidRPr="00830145" w:rsidRDefault="00B65E8C" w:rsidP="00B65E8C">
            <w:pPr>
              <w:rPr>
                <w:color w:val="000000" w:themeColor="text1"/>
              </w:rPr>
            </w:pPr>
          </w:p>
          <w:p w:rsidR="00B65E8C" w:rsidRPr="00445DA5" w:rsidRDefault="00B02E56" w:rsidP="007D0204">
            <w:pPr>
              <w:jc w:val="center"/>
              <w:rPr>
                <w:b/>
                <w:color w:val="C00000"/>
                <w:sz w:val="16"/>
                <w:szCs w:val="16"/>
              </w:rPr>
            </w:pPr>
            <w:r>
              <w:rPr>
                <w:b/>
                <w:color w:val="C00000"/>
                <w:sz w:val="16"/>
                <w:szCs w:val="16"/>
              </w:rPr>
              <w:t>I</w:t>
            </w:r>
            <w:r w:rsidR="007D0204" w:rsidRPr="00445DA5">
              <w:rPr>
                <w:b/>
                <w:color w:val="C00000"/>
                <w:sz w:val="16"/>
                <w:szCs w:val="16"/>
              </w:rPr>
              <w:t>l palio di Siena</w:t>
            </w:r>
          </w:p>
          <w:p w:rsidR="00B02E56" w:rsidRDefault="00B02E56" w:rsidP="00445DA5">
            <w:pPr>
              <w:jc w:val="center"/>
              <w:rPr>
                <w:b/>
                <w:color w:val="C00000"/>
                <w:sz w:val="16"/>
                <w:szCs w:val="16"/>
              </w:rPr>
            </w:pPr>
          </w:p>
          <w:p w:rsidR="00B65E8C" w:rsidRPr="00445DA5" w:rsidRDefault="00445DA5" w:rsidP="00445DA5">
            <w:pPr>
              <w:jc w:val="center"/>
              <w:rPr>
                <w:b/>
                <w:color w:val="C00000"/>
                <w:sz w:val="16"/>
                <w:szCs w:val="16"/>
              </w:rPr>
            </w:pPr>
            <w:r w:rsidRPr="00830145">
              <w:rPr>
                <w:noProof/>
                <w:color w:val="000000" w:themeColor="text1"/>
                <w:lang w:eastAsia="it-IT"/>
              </w:rPr>
              <w:drawing>
                <wp:anchor distT="0" distB="0" distL="114300" distR="114300" simplePos="0" relativeHeight="251677696" behindDoc="0" locked="0" layoutInCell="1" allowOverlap="1">
                  <wp:simplePos x="0" y="0"/>
                  <wp:positionH relativeFrom="margin">
                    <wp:posOffset>-66675</wp:posOffset>
                  </wp:positionH>
                  <wp:positionV relativeFrom="margin">
                    <wp:posOffset>2076450</wp:posOffset>
                  </wp:positionV>
                  <wp:extent cx="2856865" cy="1600200"/>
                  <wp:effectExtent l="0" t="0" r="635" b="0"/>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nevale di Venezia2.jpg"/>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856865" cy="1600200"/>
                          </a:xfrm>
                          <a:prstGeom prst="rect">
                            <a:avLst/>
                          </a:prstGeom>
                        </pic:spPr>
                      </pic:pic>
                    </a:graphicData>
                  </a:graphic>
                </wp:anchor>
              </w:drawing>
            </w:r>
            <w:r w:rsidR="007D0204" w:rsidRPr="00445DA5">
              <w:rPr>
                <w:b/>
                <w:color w:val="C00000"/>
                <w:sz w:val="16"/>
                <w:szCs w:val="16"/>
              </w:rPr>
              <w:t>Carnevale a Venezia – I pagliacci</w:t>
            </w:r>
          </w:p>
          <w:p w:rsidR="00B65E8C" w:rsidRPr="00FB175F" w:rsidRDefault="00B02E56" w:rsidP="00445DA5">
            <w:pPr>
              <w:jc w:val="center"/>
              <w:rPr>
                <w:color w:val="C00000"/>
              </w:rPr>
            </w:pPr>
            <w:r w:rsidRPr="00830145">
              <w:rPr>
                <w:noProof/>
                <w:color w:val="000000" w:themeColor="text1"/>
                <w:lang w:eastAsia="it-IT"/>
              </w:rPr>
              <w:drawing>
                <wp:anchor distT="0" distB="0" distL="114300" distR="114300" simplePos="0" relativeHeight="251678720" behindDoc="0" locked="0" layoutInCell="1" allowOverlap="1">
                  <wp:simplePos x="7543800" y="2790825"/>
                  <wp:positionH relativeFrom="margin">
                    <wp:align>center</wp:align>
                  </wp:positionH>
                  <wp:positionV relativeFrom="margin">
                    <wp:posOffset>222250</wp:posOffset>
                  </wp:positionV>
                  <wp:extent cx="2840355" cy="1590675"/>
                  <wp:effectExtent l="0" t="0" r="0" b="9525"/>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lio di Siena.jpg"/>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840355" cy="1590675"/>
                          </a:xfrm>
                          <a:prstGeom prst="rect">
                            <a:avLst/>
                          </a:prstGeom>
                        </pic:spPr>
                      </pic:pic>
                    </a:graphicData>
                  </a:graphic>
                </wp:anchor>
              </w:drawing>
            </w:r>
          </w:p>
          <w:p w:rsidR="00972FE6" w:rsidRDefault="00B02E56" w:rsidP="00B02E56">
            <w:pPr>
              <w:jc w:val="center"/>
              <w:rPr>
                <w:color w:val="000000" w:themeColor="text1"/>
              </w:rPr>
            </w:pPr>
            <w:r>
              <w:rPr>
                <w:noProof/>
                <w:color w:val="000000" w:themeColor="text1"/>
                <w:lang w:eastAsia="it-IT"/>
              </w:rPr>
              <w:drawing>
                <wp:inline distT="0" distB="0" distL="0" distR="0">
                  <wp:extent cx="1809750" cy="2684196"/>
                  <wp:effectExtent l="0" t="0" r="0" b="1905"/>
                  <wp:docPr id="8" name="Immagine 8" descr="C:\Users\Utente\Pictures\Panora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ente\Pictures\Panorama.jp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09750" cy="2684196"/>
                          </a:xfrm>
                          <a:prstGeom prst="rect">
                            <a:avLst/>
                          </a:prstGeom>
                          <a:noFill/>
                          <a:ln>
                            <a:noFill/>
                          </a:ln>
                        </pic:spPr>
                      </pic:pic>
                    </a:graphicData>
                  </a:graphic>
                </wp:inline>
              </w:drawing>
            </w:r>
          </w:p>
          <w:p w:rsidR="00B02E56" w:rsidRPr="00B02E56" w:rsidRDefault="00B02E56" w:rsidP="00B02E56">
            <w:pPr>
              <w:jc w:val="center"/>
              <w:rPr>
                <w:b/>
                <w:color w:val="000000" w:themeColor="text1"/>
                <w:sz w:val="16"/>
                <w:szCs w:val="16"/>
              </w:rPr>
            </w:pPr>
            <w:r w:rsidRPr="00B02E56">
              <w:rPr>
                <w:b/>
                <w:color w:val="FF0000"/>
                <w:sz w:val="16"/>
                <w:szCs w:val="16"/>
              </w:rPr>
              <w:t>Paesaggio umbro</w:t>
            </w:r>
          </w:p>
        </w:tc>
        <w:tc>
          <w:tcPr>
            <w:tcW w:w="544" w:type="dxa"/>
            <w:tcBorders>
              <w:top w:val="nil"/>
              <w:left w:val="nil"/>
              <w:bottom w:val="nil"/>
              <w:right w:val="nil"/>
            </w:tcBorders>
          </w:tcPr>
          <w:p w:rsidR="00972FE6" w:rsidRPr="00830145" w:rsidRDefault="00263E0B">
            <w:pPr>
              <w:rPr>
                <w:color w:val="000000" w:themeColor="text1"/>
              </w:rPr>
            </w:pPr>
            <w:r>
              <w:rPr>
                <w:noProof/>
                <w:color w:val="000000" w:themeColor="text1"/>
                <w:lang w:eastAsia="it-IT"/>
              </w:rPr>
              <w:pict>
                <v:line id="Connettore 1 2" o:spid="_x0000_s1026" style="position:absolute;z-index:251679744;visibility:visible;mso-position-horizontal-relative:text;mso-position-vertical-relative:text;mso-width-relative:margin" from="20.95pt,.5pt" to="20.9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" strokecolor="#4579b8 [3044]"/>
              </w:pict>
            </w:r>
          </w:p>
        </w:tc>
        <w:tc>
          <w:tcPr>
            <w:tcW w:w="539" w:type="dxa"/>
            <w:tcBorders>
              <w:top w:val="nil"/>
              <w:left w:val="nil"/>
              <w:bottom w:val="nil"/>
              <w:right w:val="nil"/>
            </w:tcBorders>
          </w:tcPr>
          <w:p w:rsidR="00972FE6" w:rsidRPr="00830145" w:rsidRDefault="00972FE6">
            <w:pPr>
              <w:rPr>
                <w:color w:val="000000" w:themeColor="text1"/>
              </w:rPr>
            </w:pPr>
          </w:p>
        </w:tc>
        <w:tc>
          <w:tcPr>
            <w:tcW w:w="4536" w:type="dxa"/>
            <w:tcBorders>
              <w:top w:val="nil"/>
              <w:left w:val="nil"/>
              <w:bottom w:val="nil"/>
              <w:right w:val="nil"/>
            </w:tcBorders>
          </w:tcPr>
          <w:p w:rsidR="00972FE6" w:rsidRPr="00830145" w:rsidRDefault="00972FE6">
            <w:pPr>
              <w:rPr>
                <w:color w:val="000000" w:themeColor="text1"/>
              </w:rPr>
            </w:pPr>
          </w:p>
          <w:p w:rsidR="00C40990" w:rsidRPr="00FB175F" w:rsidRDefault="00C40990" w:rsidP="00C40990">
            <w:pPr>
              <w:jc w:val="center"/>
              <w:rPr>
                <w:b/>
                <w:color w:val="C00000"/>
                <w:sz w:val="28"/>
                <w:szCs w:val="28"/>
              </w:rPr>
            </w:pPr>
            <w:r w:rsidRPr="00FB175F">
              <w:rPr>
                <w:b/>
                <w:color w:val="C00000"/>
                <w:sz w:val="28"/>
                <w:szCs w:val="28"/>
              </w:rPr>
              <w:t>Aldo Magrelli</w:t>
            </w:r>
          </w:p>
          <w:p w:rsidR="00332638" w:rsidRPr="00445DA5" w:rsidRDefault="00332638" w:rsidP="00C40990">
            <w:pPr>
              <w:jc w:val="center"/>
              <w:rPr>
                <w:b/>
                <w:color w:val="000000" w:themeColor="text1"/>
                <w:sz w:val="20"/>
                <w:szCs w:val="20"/>
              </w:rPr>
            </w:pPr>
          </w:p>
          <w:p w:rsidR="00332638" w:rsidRPr="00F72050" w:rsidRDefault="00332638" w:rsidP="00332638">
            <w:pPr>
              <w:jc w:val="both"/>
              <w:rPr>
                <w:rFonts w:ascii="Calibri" w:eastAsia="Calibri" w:hAnsi="Calibri" w:cs="Times New Roman"/>
                <w:color w:val="000000" w:themeColor="text1"/>
                <w:sz w:val="16"/>
                <w:szCs w:val="16"/>
              </w:rPr>
            </w:pPr>
            <w:r w:rsidRPr="00F72050">
              <w:rPr>
                <w:rFonts w:ascii="Calibri" w:eastAsia="Calibri" w:hAnsi="Calibri" w:cs="Times New Roman"/>
                <w:color w:val="000000" w:themeColor="text1"/>
                <w:sz w:val="16"/>
                <w:szCs w:val="16"/>
              </w:rPr>
              <w:t>Ald</w:t>
            </w:r>
            <w:r w:rsidR="00F72050" w:rsidRPr="00F72050">
              <w:rPr>
                <w:rFonts w:ascii="Calibri" w:eastAsia="Calibri" w:hAnsi="Calibri" w:cs="Times New Roman"/>
                <w:color w:val="000000" w:themeColor="text1"/>
                <w:sz w:val="16"/>
                <w:szCs w:val="16"/>
              </w:rPr>
              <w:t xml:space="preserve">o </w:t>
            </w:r>
            <w:r w:rsidR="002878BD">
              <w:rPr>
                <w:rFonts w:ascii="Calibri" w:eastAsia="Calibri" w:hAnsi="Calibri" w:cs="Times New Roman"/>
                <w:color w:val="000000" w:themeColor="text1"/>
                <w:sz w:val="16"/>
                <w:szCs w:val="16"/>
              </w:rPr>
              <w:t xml:space="preserve">Magrelli è nato a Roma nel </w:t>
            </w:r>
            <w:r w:rsidR="00DE4624">
              <w:rPr>
                <w:rFonts w:ascii="Calibri" w:eastAsia="Calibri" w:hAnsi="Calibri" w:cs="Times New Roman"/>
                <w:color w:val="000000" w:themeColor="text1"/>
                <w:sz w:val="16"/>
                <w:szCs w:val="16"/>
              </w:rPr>
              <w:t>1942</w:t>
            </w:r>
            <w:r w:rsidRPr="00F72050">
              <w:rPr>
                <w:rFonts w:ascii="Calibri" w:eastAsia="Calibri" w:hAnsi="Calibri" w:cs="Times New Roman"/>
                <w:color w:val="000000" w:themeColor="text1"/>
                <w:sz w:val="16"/>
                <w:szCs w:val="16"/>
              </w:rPr>
              <w:t xml:space="preserve"> ma è sicuramente un montonese di adozione perché  da decenni vive a Montone e sua madre Flora era nativa di Montone.</w:t>
            </w:r>
          </w:p>
          <w:p w:rsidR="00332638" w:rsidRPr="00F72050" w:rsidRDefault="00332638" w:rsidP="00332638">
            <w:pPr>
              <w:jc w:val="both"/>
              <w:rPr>
                <w:rFonts w:ascii="Calibri" w:eastAsia="Times New Roman" w:hAnsi="Calibri" w:cs="Arial"/>
                <w:color w:val="000000" w:themeColor="text1"/>
                <w:sz w:val="16"/>
                <w:szCs w:val="16"/>
                <w:lang w:eastAsia="it-IT"/>
              </w:rPr>
            </w:pPr>
            <w:r w:rsidRPr="00F72050">
              <w:rPr>
                <w:rFonts w:ascii="Calibri" w:eastAsia="Calibri" w:hAnsi="Calibri" w:cs="Times New Roman"/>
                <w:color w:val="000000" w:themeColor="text1"/>
                <w:sz w:val="16"/>
                <w:szCs w:val="16"/>
              </w:rPr>
              <w:t xml:space="preserve">Aldo è figlio d’arte perché la principale attività di suo padre Danilo </w:t>
            </w:r>
            <w:r w:rsidRPr="00F72050">
              <w:rPr>
                <w:rFonts w:ascii="Calibri" w:eastAsia="Times New Roman" w:hAnsi="Calibri" w:cs="Arial"/>
                <w:color w:val="000000" w:themeColor="text1"/>
                <w:sz w:val="16"/>
                <w:szCs w:val="16"/>
                <w:lang w:eastAsia="it-IT"/>
              </w:rPr>
              <w:t>era la riproduzione su tela di quadri d’epoca rinascimentale (Michelangelo, Giorgione, Botticelli)  : l</w:t>
            </w:r>
            <w:r w:rsidRPr="00F72050">
              <w:rPr>
                <w:rFonts w:ascii="Calibri" w:eastAsia="Calibri" w:hAnsi="Calibri" w:cs="Times New Roman"/>
                <w:color w:val="000000" w:themeColor="text1"/>
                <w:sz w:val="16"/>
                <w:szCs w:val="16"/>
              </w:rPr>
              <w:t xml:space="preserve">a sua esperienza artistica è quindi iniziata sin da piccolo vivendo a stretto contatto con i colori e le stampe di quadri d’epoca e  cercando di imitare la perfezione delle riproduzioni paterne , </w:t>
            </w:r>
            <w:r w:rsidR="00F72050">
              <w:rPr>
                <w:rFonts w:ascii="Calibri" w:eastAsia="Calibri" w:hAnsi="Calibri" w:cs="Times New Roman"/>
                <w:color w:val="000000" w:themeColor="text1"/>
                <w:sz w:val="16"/>
                <w:szCs w:val="16"/>
              </w:rPr>
              <w:t>e migliorando</w:t>
            </w:r>
            <w:r w:rsidRPr="00F72050">
              <w:rPr>
                <w:rFonts w:ascii="Calibri" w:eastAsia="Calibri" w:hAnsi="Calibri" w:cs="Times New Roman"/>
                <w:color w:val="000000" w:themeColor="text1"/>
                <w:sz w:val="16"/>
                <w:szCs w:val="16"/>
              </w:rPr>
              <w:t xml:space="preserve"> con gli anni tecnica e creatività.</w:t>
            </w:r>
          </w:p>
          <w:p w:rsidR="00332638" w:rsidRPr="00445DA5" w:rsidRDefault="00332638" w:rsidP="00332638">
            <w:pPr>
              <w:jc w:val="both"/>
              <w:rPr>
                <w:rFonts w:ascii="Calibri" w:eastAsia="Calibri" w:hAnsi="Calibri" w:cs="Times New Roman"/>
                <w:color w:val="000000" w:themeColor="text1"/>
                <w:sz w:val="8"/>
                <w:szCs w:val="8"/>
              </w:rPr>
            </w:pPr>
          </w:p>
          <w:p w:rsidR="00332638" w:rsidRPr="00F72050" w:rsidRDefault="00332638" w:rsidP="00332638">
            <w:pPr>
              <w:jc w:val="both"/>
              <w:rPr>
                <w:rFonts w:ascii="Calibri" w:eastAsia="Calibri" w:hAnsi="Calibri" w:cs="Times New Roman"/>
                <w:color w:val="000000" w:themeColor="text1"/>
                <w:sz w:val="16"/>
                <w:szCs w:val="16"/>
              </w:rPr>
            </w:pPr>
            <w:r w:rsidRPr="00F72050">
              <w:rPr>
                <w:rFonts w:ascii="Calibri" w:eastAsia="Calibri" w:hAnsi="Calibri" w:cs="Times New Roman"/>
                <w:color w:val="000000" w:themeColor="text1"/>
                <w:sz w:val="16"/>
                <w:szCs w:val="16"/>
              </w:rPr>
              <w:t>Il contesto culturale familiare alimentò quindi  la naturale predisposizione artistica di Aldo, e la tecnica della copia d’autore fu un passaggio fondamentale nella sua maturazione artistica, fino a portarlo alla sua attuale consapevolezza compositiva e raffinata tecnica rappresentativa.</w:t>
            </w:r>
          </w:p>
          <w:p w:rsidR="00332638" w:rsidRPr="00445DA5" w:rsidRDefault="00332638" w:rsidP="00332638">
            <w:pPr>
              <w:jc w:val="both"/>
              <w:rPr>
                <w:rFonts w:ascii="Calibri" w:eastAsia="Calibri" w:hAnsi="Calibri" w:cs="Times New Roman"/>
                <w:color w:val="000000" w:themeColor="text1"/>
                <w:sz w:val="8"/>
                <w:szCs w:val="8"/>
              </w:rPr>
            </w:pPr>
          </w:p>
          <w:p w:rsidR="00332638" w:rsidRPr="00F72050" w:rsidRDefault="00332638" w:rsidP="00332638">
            <w:pPr>
              <w:jc w:val="both"/>
              <w:rPr>
                <w:rFonts w:ascii="Calibri" w:eastAsia="Calibri" w:hAnsi="Calibri" w:cs="Times New Roman"/>
                <w:color w:val="000000" w:themeColor="text1"/>
                <w:sz w:val="16"/>
                <w:szCs w:val="16"/>
              </w:rPr>
            </w:pPr>
            <w:r w:rsidRPr="00F72050">
              <w:rPr>
                <w:rFonts w:ascii="Calibri" w:eastAsia="Calibri" w:hAnsi="Calibri" w:cs="Times New Roman"/>
                <w:color w:val="000000" w:themeColor="text1"/>
                <w:sz w:val="16"/>
                <w:szCs w:val="16"/>
              </w:rPr>
              <w:t>Sicuramente i maestri rinascimentali di cui vedeva spesso riproduzioni in casa hanno fortemente influenzato la sua tecnica pittorica, oltre a fargli amare il colore vivo ed intenso  che Aldo usa con coraggio ed aggressività : colori che  vogliono ricordare, ed Aldo spera che lo ricordino,  i colori vivaci di  Michelangelo</w:t>
            </w:r>
          </w:p>
          <w:p w:rsidR="00332638" w:rsidRPr="00F72050" w:rsidRDefault="00F72050" w:rsidP="00332638">
            <w:pPr>
              <w:jc w:val="both"/>
              <w:rPr>
                <w:rFonts w:ascii="Calibri" w:eastAsia="Calibri" w:hAnsi="Calibri" w:cs="Times New Roman"/>
                <w:color w:val="000000" w:themeColor="text1"/>
                <w:sz w:val="16"/>
                <w:szCs w:val="16"/>
              </w:rPr>
            </w:pPr>
            <w:r>
              <w:rPr>
                <w:rFonts w:ascii="Calibri" w:eastAsia="Calibri" w:hAnsi="Calibri" w:cs="Times New Roman"/>
                <w:color w:val="000000" w:themeColor="text1"/>
                <w:sz w:val="16"/>
                <w:szCs w:val="16"/>
              </w:rPr>
              <w:t xml:space="preserve">( ad esempio </w:t>
            </w:r>
            <w:r w:rsidRPr="00505FE9">
              <w:rPr>
                <w:rFonts w:ascii="Calibri" w:eastAsia="Calibri" w:hAnsi="Calibri" w:cs="Times New Roman"/>
                <w:color w:val="FF0000"/>
                <w:sz w:val="16"/>
                <w:szCs w:val="16"/>
              </w:rPr>
              <w:t>:” il palio di Siena</w:t>
            </w:r>
            <w:r>
              <w:rPr>
                <w:rFonts w:ascii="Calibri" w:eastAsia="Calibri" w:hAnsi="Calibri" w:cs="Times New Roman"/>
                <w:color w:val="000000" w:themeColor="text1"/>
                <w:sz w:val="16"/>
                <w:szCs w:val="16"/>
              </w:rPr>
              <w:t>”, e la serie “</w:t>
            </w:r>
            <w:r w:rsidR="00B95FFC" w:rsidRPr="00505FE9">
              <w:rPr>
                <w:rFonts w:ascii="Calibri" w:eastAsia="Calibri" w:hAnsi="Calibri" w:cs="Times New Roman"/>
                <w:color w:val="FF0000"/>
                <w:sz w:val="16"/>
                <w:szCs w:val="16"/>
              </w:rPr>
              <w:t>Carnevale a V</w:t>
            </w:r>
            <w:r w:rsidRPr="00505FE9">
              <w:rPr>
                <w:rFonts w:ascii="Calibri" w:eastAsia="Calibri" w:hAnsi="Calibri" w:cs="Times New Roman"/>
                <w:color w:val="FF0000"/>
                <w:sz w:val="16"/>
                <w:szCs w:val="16"/>
              </w:rPr>
              <w:t>enezia</w:t>
            </w:r>
            <w:r>
              <w:rPr>
                <w:rFonts w:ascii="Calibri" w:eastAsia="Calibri" w:hAnsi="Calibri" w:cs="Times New Roman"/>
                <w:color w:val="000000" w:themeColor="text1"/>
                <w:sz w:val="16"/>
                <w:szCs w:val="16"/>
              </w:rPr>
              <w:t>”</w:t>
            </w:r>
            <w:r w:rsidR="00445DA5">
              <w:rPr>
                <w:rFonts w:ascii="Calibri" w:eastAsia="Calibri" w:hAnsi="Calibri" w:cs="Times New Roman"/>
                <w:color w:val="000000" w:themeColor="text1"/>
                <w:sz w:val="16"/>
                <w:szCs w:val="16"/>
              </w:rPr>
              <w:t xml:space="preserve"> ed in </w:t>
            </w:r>
            <w:r w:rsidR="00445DA5" w:rsidRPr="00505FE9">
              <w:rPr>
                <w:rFonts w:ascii="Calibri" w:eastAsia="Calibri" w:hAnsi="Calibri" w:cs="Times New Roman"/>
                <w:color w:val="FF0000"/>
                <w:sz w:val="16"/>
                <w:szCs w:val="16"/>
              </w:rPr>
              <w:t>molti paesaggi della natura Montonese</w:t>
            </w:r>
            <w:r w:rsidR="00B95FFC">
              <w:rPr>
                <w:rFonts w:ascii="Calibri" w:eastAsia="Calibri" w:hAnsi="Calibri" w:cs="Times New Roman"/>
                <w:color w:val="000000" w:themeColor="text1"/>
                <w:sz w:val="16"/>
                <w:szCs w:val="16"/>
              </w:rPr>
              <w:t>.</w:t>
            </w:r>
          </w:p>
          <w:p w:rsidR="00B95FFC" w:rsidRPr="00445DA5" w:rsidRDefault="00B95FFC" w:rsidP="00332638">
            <w:pPr>
              <w:jc w:val="both"/>
              <w:rPr>
                <w:rFonts w:ascii="Calibri" w:eastAsia="Calibri" w:hAnsi="Calibri" w:cs="Times New Roman"/>
                <w:color w:val="000000" w:themeColor="text1"/>
                <w:sz w:val="8"/>
                <w:szCs w:val="8"/>
              </w:rPr>
            </w:pPr>
          </w:p>
          <w:p w:rsidR="00F72050" w:rsidRPr="000E0E10" w:rsidRDefault="00F72050" w:rsidP="00332638">
            <w:pPr>
              <w:jc w:val="both"/>
              <w:rPr>
                <w:rFonts w:ascii="Calibri" w:eastAsia="Calibri" w:hAnsi="Calibri" w:cs="Times New Roman"/>
                <w:color w:val="FF0000"/>
                <w:sz w:val="16"/>
                <w:szCs w:val="16"/>
              </w:rPr>
            </w:pPr>
            <w:r>
              <w:rPr>
                <w:rFonts w:ascii="Calibri" w:eastAsia="Calibri" w:hAnsi="Calibri" w:cs="Times New Roman"/>
                <w:color w:val="000000" w:themeColor="text1"/>
                <w:sz w:val="16"/>
                <w:szCs w:val="16"/>
              </w:rPr>
              <w:t>Aldo comunque è affascinato anche dalla “luce nell’ombra”</w:t>
            </w:r>
            <w:r w:rsidR="00B95FFC">
              <w:rPr>
                <w:rFonts w:ascii="Calibri" w:eastAsia="Calibri" w:hAnsi="Calibri" w:cs="Times New Roman"/>
                <w:color w:val="000000" w:themeColor="text1"/>
                <w:sz w:val="16"/>
                <w:szCs w:val="16"/>
              </w:rPr>
              <w:t xml:space="preserve"> del Caravaggio che </w:t>
            </w:r>
            <w:r>
              <w:rPr>
                <w:rFonts w:ascii="Calibri" w:eastAsia="Calibri" w:hAnsi="Calibri" w:cs="Times New Roman"/>
                <w:color w:val="000000" w:themeColor="text1"/>
                <w:sz w:val="16"/>
                <w:szCs w:val="16"/>
              </w:rPr>
              <w:t xml:space="preserve"> ha riproposto in molte opere </w:t>
            </w:r>
            <w:r w:rsidR="00445DA5">
              <w:rPr>
                <w:rFonts w:ascii="Calibri" w:eastAsia="Calibri" w:hAnsi="Calibri" w:cs="Times New Roman"/>
                <w:color w:val="000000" w:themeColor="text1"/>
                <w:sz w:val="16"/>
                <w:szCs w:val="16"/>
              </w:rPr>
              <w:t>dei primi anni</w:t>
            </w:r>
            <w:r w:rsidR="00B95FFC">
              <w:rPr>
                <w:rFonts w:ascii="Calibri" w:eastAsia="Calibri" w:hAnsi="Calibri" w:cs="Times New Roman"/>
                <w:color w:val="000000" w:themeColor="text1"/>
                <w:sz w:val="16"/>
                <w:szCs w:val="16"/>
              </w:rPr>
              <w:t xml:space="preserve"> ( ad esempio : la serie di</w:t>
            </w:r>
            <w:r w:rsidR="00445DA5">
              <w:rPr>
                <w:rFonts w:ascii="Calibri" w:eastAsia="Calibri" w:hAnsi="Calibri" w:cs="Times New Roman"/>
                <w:color w:val="000000" w:themeColor="text1"/>
                <w:sz w:val="16"/>
                <w:szCs w:val="16"/>
              </w:rPr>
              <w:t xml:space="preserve"> </w:t>
            </w:r>
            <w:r w:rsidR="00B95FFC" w:rsidRPr="000E0E10">
              <w:rPr>
                <w:rFonts w:ascii="Calibri" w:eastAsia="Calibri" w:hAnsi="Calibri" w:cs="Times New Roman"/>
                <w:color w:val="FF0000"/>
                <w:sz w:val="16"/>
                <w:szCs w:val="16"/>
              </w:rPr>
              <w:t>“Amanti”</w:t>
            </w:r>
            <w:r w:rsidR="000E0E10" w:rsidRPr="000E0E10">
              <w:rPr>
                <w:rFonts w:ascii="Calibri" w:eastAsia="Calibri" w:hAnsi="Calibri" w:cs="Times New Roman"/>
                <w:color w:val="FF0000"/>
                <w:sz w:val="16"/>
                <w:szCs w:val="16"/>
              </w:rPr>
              <w:t xml:space="preserve">, </w:t>
            </w:r>
            <w:r w:rsidR="00B95FFC" w:rsidRPr="000E0E10">
              <w:rPr>
                <w:rFonts w:ascii="Calibri" w:eastAsia="Calibri" w:hAnsi="Calibri" w:cs="Times New Roman"/>
                <w:color w:val="FF0000"/>
                <w:sz w:val="16"/>
                <w:szCs w:val="16"/>
              </w:rPr>
              <w:t>“Matrimonio”</w:t>
            </w:r>
            <w:r w:rsidR="000E0E10" w:rsidRPr="000E0E10">
              <w:rPr>
                <w:rFonts w:ascii="Calibri" w:eastAsia="Calibri" w:hAnsi="Calibri" w:cs="Times New Roman"/>
                <w:color w:val="FF0000"/>
                <w:sz w:val="16"/>
                <w:szCs w:val="16"/>
              </w:rPr>
              <w:t xml:space="preserve"> e la “Vocazione di San Matteo)</w:t>
            </w:r>
            <w:r w:rsidRPr="000E0E10">
              <w:rPr>
                <w:rFonts w:ascii="Calibri" w:eastAsia="Calibri" w:hAnsi="Calibri" w:cs="Times New Roman"/>
                <w:color w:val="FF0000"/>
                <w:sz w:val="16"/>
                <w:szCs w:val="16"/>
              </w:rPr>
              <w:t>.</w:t>
            </w:r>
          </w:p>
          <w:p w:rsidR="00F72050" w:rsidRPr="00445DA5" w:rsidRDefault="00F72050" w:rsidP="00332638">
            <w:pPr>
              <w:jc w:val="both"/>
              <w:rPr>
                <w:rFonts w:ascii="Calibri" w:eastAsia="Calibri" w:hAnsi="Calibri" w:cs="Times New Roman"/>
                <w:color w:val="000000" w:themeColor="text1"/>
                <w:sz w:val="8"/>
                <w:szCs w:val="8"/>
              </w:rPr>
            </w:pPr>
          </w:p>
          <w:p w:rsidR="00332638" w:rsidRPr="00F72050" w:rsidRDefault="00332638" w:rsidP="00332638">
            <w:pPr>
              <w:jc w:val="both"/>
              <w:rPr>
                <w:rFonts w:ascii="Calibri" w:eastAsia="Calibri" w:hAnsi="Calibri" w:cs="Times New Roman"/>
                <w:color w:val="000000" w:themeColor="text1"/>
                <w:sz w:val="16"/>
                <w:szCs w:val="16"/>
              </w:rPr>
            </w:pPr>
            <w:r w:rsidRPr="00F72050">
              <w:rPr>
                <w:rFonts w:ascii="Calibri" w:eastAsia="Calibri" w:hAnsi="Calibri" w:cs="Times New Roman"/>
                <w:color w:val="000000" w:themeColor="text1"/>
                <w:sz w:val="16"/>
                <w:szCs w:val="16"/>
              </w:rPr>
              <w:t xml:space="preserve">Aldo Magrelli ha  partecipato a molte mostre , una delle più importanti a Roma </w:t>
            </w:r>
            <w:r w:rsidR="00F72050" w:rsidRPr="00F72050">
              <w:rPr>
                <w:rFonts w:ascii="Calibri" w:eastAsia="Calibri" w:hAnsi="Calibri" w:cs="Times New Roman"/>
                <w:color w:val="000000" w:themeColor="text1"/>
                <w:sz w:val="16"/>
                <w:szCs w:val="16"/>
              </w:rPr>
              <w:t xml:space="preserve">il 15 maggio 1996 </w:t>
            </w:r>
            <w:r w:rsidRPr="00F72050">
              <w:rPr>
                <w:rFonts w:ascii="Calibri" w:eastAsia="Calibri" w:hAnsi="Calibri" w:cs="Times New Roman"/>
                <w:color w:val="000000" w:themeColor="text1"/>
                <w:sz w:val="16"/>
                <w:szCs w:val="16"/>
              </w:rPr>
              <w:t>, Palazzo Barberini,</w:t>
            </w:r>
            <w:r w:rsidR="00F72050" w:rsidRPr="00F72050">
              <w:rPr>
                <w:rFonts w:ascii="Calibri" w:eastAsia="Calibri" w:hAnsi="Calibri" w:cs="Times New Roman"/>
                <w:color w:val="000000" w:themeColor="text1"/>
                <w:sz w:val="16"/>
                <w:szCs w:val="16"/>
              </w:rPr>
              <w:t xml:space="preserve"> denominata </w:t>
            </w:r>
            <w:r w:rsidRPr="00F72050">
              <w:rPr>
                <w:rFonts w:ascii="Calibri" w:eastAsia="Calibri" w:hAnsi="Calibri" w:cs="Times New Roman"/>
                <w:color w:val="000000" w:themeColor="text1"/>
                <w:sz w:val="16"/>
                <w:szCs w:val="16"/>
              </w:rPr>
              <w:t xml:space="preserve"> </w:t>
            </w:r>
            <w:r w:rsidR="00F72050" w:rsidRPr="00F72050">
              <w:rPr>
                <w:rFonts w:ascii="Calibri" w:eastAsia="Calibri" w:hAnsi="Calibri" w:cs="Times New Roman"/>
                <w:color w:val="000000" w:themeColor="text1"/>
                <w:sz w:val="16"/>
                <w:szCs w:val="16"/>
              </w:rPr>
              <w:t xml:space="preserve">“1° premio internazionale di pittura - le mie preghiere- “ per soggetti sacri; </w:t>
            </w:r>
            <w:r w:rsidRPr="00F72050">
              <w:rPr>
                <w:rFonts w:ascii="Calibri" w:eastAsia="Calibri" w:hAnsi="Calibri" w:cs="Times New Roman"/>
                <w:color w:val="000000" w:themeColor="text1"/>
                <w:sz w:val="16"/>
                <w:szCs w:val="16"/>
              </w:rPr>
              <w:t xml:space="preserve"> </w:t>
            </w:r>
            <w:r w:rsidR="00F72050" w:rsidRPr="00F72050">
              <w:rPr>
                <w:rFonts w:ascii="Calibri" w:eastAsia="Calibri" w:hAnsi="Calibri" w:cs="Times New Roman"/>
                <w:color w:val="000000" w:themeColor="text1"/>
                <w:sz w:val="16"/>
                <w:szCs w:val="16"/>
              </w:rPr>
              <w:t>alla mostra parteciparono 170 artisti ed Aldo vinse il 1° premio</w:t>
            </w:r>
            <w:r w:rsidRPr="00F72050">
              <w:rPr>
                <w:rFonts w:ascii="Calibri" w:eastAsia="Calibri" w:hAnsi="Calibri" w:cs="Times New Roman"/>
                <w:color w:val="000000" w:themeColor="text1"/>
                <w:sz w:val="16"/>
                <w:szCs w:val="16"/>
              </w:rPr>
              <w:t>.</w:t>
            </w:r>
          </w:p>
          <w:p w:rsidR="00332638" w:rsidRPr="00445DA5" w:rsidRDefault="00332638" w:rsidP="00332638">
            <w:pPr>
              <w:jc w:val="both"/>
              <w:rPr>
                <w:rFonts w:ascii="Calibri" w:eastAsia="Calibri" w:hAnsi="Calibri" w:cs="Times New Roman"/>
                <w:color w:val="000000" w:themeColor="text1"/>
                <w:sz w:val="8"/>
                <w:szCs w:val="8"/>
              </w:rPr>
            </w:pPr>
          </w:p>
          <w:p w:rsidR="00332638" w:rsidRDefault="00332638" w:rsidP="00332638">
            <w:pPr>
              <w:jc w:val="both"/>
              <w:rPr>
                <w:rFonts w:ascii="Calibri" w:eastAsia="Times New Roman" w:hAnsi="Calibri" w:cs="Arial"/>
                <w:color w:val="000000" w:themeColor="text1"/>
                <w:sz w:val="16"/>
                <w:szCs w:val="16"/>
                <w:lang w:eastAsia="it-IT"/>
              </w:rPr>
            </w:pPr>
            <w:r w:rsidRPr="00F72050">
              <w:rPr>
                <w:rFonts w:ascii="Calibri" w:eastAsia="Calibri" w:hAnsi="Calibri" w:cs="Times New Roman"/>
                <w:color w:val="000000" w:themeColor="text1"/>
                <w:sz w:val="16"/>
                <w:szCs w:val="16"/>
              </w:rPr>
              <w:t>La principale attività professionale di Aldo fu presso la T</w:t>
            </w:r>
            <w:r w:rsidRPr="00F72050">
              <w:rPr>
                <w:rFonts w:ascii="Calibri" w:eastAsia="Times New Roman" w:hAnsi="Calibri" w:cs="Arial"/>
                <w:color w:val="000000" w:themeColor="text1"/>
                <w:sz w:val="16"/>
                <w:szCs w:val="16"/>
                <w:lang w:eastAsia="it-IT"/>
              </w:rPr>
              <w:t>ecnipetrol (TPL), una delle più grandi società di ingegneria impiantistica di Roma, sezione modellistica, dove utilizzò proficuamente  la sua manualità ed attitudine all’interpretazione tridimensionale dei disegni.</w:t>
            </w:r>
          </w:p>
          <w:p w:rsidR="006317E8" w:rsidRPr="00616381" w:rsidRDefault="006317E8" w:rsidP="00332638">
            <w:pPr>
              <w:jc w:val="both"/>
              <w:rPr>
                <w:rFonts w:ascii="Calibri" w:eastAsia="Times New Roman" w:hAnsi="Calibri" w:cs="Arial"/>
                <w:i/>
                <w:color w:val="000000" w:themeColor="text1"/>
                <w:sz w:val="16"/>
                <w:szCs w:val="16"/>
                <w:lang w:eastAsia="it-IT"/>
              </w:rPr>
            </w:pPr>
            <w:r w:rsidRPr="00616381">
              <w:rPr>
                <w:rFonts w:ascii="Calibri" w:eastAsia="Times New Roman" w:hAnsi="Calibri" w:cs="Arial"/>
                <w:i/>
                <w:color w:val="000000" w:themeColor="text1"/>
                <w:sz w:val="16"/>
                <w:szCs w:val="16"/>
                <w:lang w:eastAsia="it-IT"/>
              </w:rPr>
              <w:t>Arch. Sergio Pace</w:t>
            </w:r>
          </w:p>
          <w:p w:rsidR="00332638" w:rsidRDefault="00332638" w:rsidP="00332638">
            <w:pPr>
              <w:jc w:val="both"/>
              <w:rPr>
                <w:rFonts w:ascii="Calibri" w:eastAsia="Times New Roman" w:hAnsi="Calibri" w:cs="Arial"/>
                <w:color w:val="000000" w:themeColor="text1"/>
                <w:sz w:val="16"/>
                <w:szCs w:val="16"/>
                <w:lang w:eastAsia="it-IT"/>
              </w:rPr>
            </w:pPr>
          </w:p>
          <w:p w:rsidR="00445DA5" w:rsidRDefault="00445DA5" w:rsidP="00332638">
            <w:pPr>
              <w:jc w:val="both"/>
              <w:rPr>
                <w:rFonts w:ascii="Calibri" w:eastAsia="Times New Roman" w:hAnsi="Calibri" w:cs="Arial"/>
                <w:color w:val="000000" w:themeColor="text1"/>
                <w:sz w:val="16"/>
                <w:szCs w:val="16"/>
                <w:lang w:eastAsia="it-IT"/>
              </w:rPr>
            </w:pPr>
          </w:p>
          <w:p w:rsidR="00445DA5" w:rsidRDefault="00445DA5" w:rsidP="00332638">
            <w:pPr>
              <w:jc w:val="both"/>
              <w:rPr>
                <w:rFonts w:ascii="Calibri" w:eastAsia="Times New Roman" w:hAnsi="Calibri" w:cs="Arial"/>
                <w:color w:val="000000" w:themeColor="text1"/>
                <w:sz w:val="16"/>
                <w:szCs w:val="16"/>
                <w:lang w:eastAsia="it-IT"/>
              </w:rPr>
            </w:pPr>
          </w:p>
          <w:p w:rsidR="00445DA5" w:rsidRDefault="00445DA5" w:rsidP="00332638">
            <w:pPr>
              <w:jc w:val="both"/>
              <w:rPr>
                <w:rFonts w:ascii="Calibri" w:eastAsia="Times New Roman" w:hAnsi="Calibri" w:cs="Arial"/>
                <w:color w:val="000000" w:themeColor="text1"/>
                <w:sz w:val="16"/>
                <w:szCs w:val="16"/>
                <w:lang w:eastAsia="it-IT"/>
              </w:rPr>
            </w:pPr>
          </w:p>
          <w:p w:rsidR="00445DA5" w:rsidRDefault="00445DA5" w:rsidP="00332638">
            <w:pPr>
              <w:jc w:val="both"/>
              <w:rPr>
                <w:rFonts w:ascii="Calibri" w:eastAsia="Times New Roman" w:hAnsi="Calibri" w:cs="Arial"/>
                <w:color w:val="000000" w:themeColor="text1"/>
                <w:sz w:val="16"/>
                <w:szCs w:val="16"/>
                <w:lang w:eastAsia="it-IT"/>
              </w:rPr>
            </w:pPr>
          </w:p>
          <w:p w:rsidR="00445DA5" w:rsidRDefault="00445DA5" w:rsidP="00332638">
            <w:pPr>
              <w:jc w:val="both"/>
              <w:rPr>
                <w:rFonts w:ascii="Calibri" w:eastAsia="Times New Roman" w:hAnsi="Calibri" w:cs="Arial"/>
                <w:color w:val="000000" w:themeColor="text1"/>
                <w:sz w:val="16"/>
                <w:szCs w:val="16"/>
                <w:lang w:eastAsia="it-IT"/>
              </w:rPr>
            </w:pPr>
          </w:p>
          <w:p w:rsidR="00445DA5" w:rsidRDefault="00445DA5" w:rsidP="00332638">
            <w:pPr>
              <w:jc w:val="both"/>
              <w:rPr>
                <w:rFonts w:ascii="Calibri" w:eastAsia="Times New Roman" w:hAnsi="Calibri" w:cs="Arial"/>
                <w:color w:val="000000" w:themeColor="text1"/>
                <w:sz w:val="16"/>
                <w:szCs w:val="16"/>
                <w:lang w:eastAsia="it-IT"/>
              </w:rPr>
            </w:pPr>
          </w:p>
          <w:p w:rsidR="00445DA5" w:rsidRDefault="00445DA5" w:rsidP="00332638">
            <w:pPr>
              <w:jc w:val="both"/>
              <w:rPr>
                <w:rFonts w:ascii="Calibri" w:eastAsia="Times New Roman" w:hAnsi="Calibri" w:cs="Arial"/>
                <w:color w:val="000000" w:themeColor="text1"/>
                <w:sz w:val="16"/>
                <w:szCs w:val="16"/>
                <w:lang w:eastAsia="it-IT"/>
              </w:rPr>
            </w:pPr>
          </w:p>
          <w:p w:rsidR="00445DA5" w:rsidRDefault="00445DA5" w:rsidP="00332638">
            <w:pPr>
              <w:jc w:val="both"/>
              <w:rPr>
                <w:rFonts w:ascii="Calibri" w:eastAsia="Times New Roman" w:hAnsi="Calibri" w:cs="Arial"/>
                <w:color w:val="000000" w:themeColor="text1"/>
                <w:sz w:val="16"/>
                <w:szCs w:val="16"/>
                <w:lang w:eastAsia="it-IT"/>
              </w:rPr>
            </w:pPr>
          </w:p>
          <w:p w:rsidR="00445DA5" w:rsidRDefault="00445DA5" w:rsidP="00332638">
            <w:pPr>
              <w:jc w:val="both"/>
              <w:rPr>
                <w:rFonts w:ascii="Calibri" w:eastAsia="Times New Roman" w:hAnsi="Calibri" w:cs="Arial"/>
                <w:color w:val="000000" w:themeColor="text1"/>
                <w:sz w:val="16"/>
                <w:szCs w:val="16"/>
                <w:lang w:eastAsia="it-IT"/>
              </w:rPr>
            </w:pPr>
          </w:p>
          <w:p w:rsidR="00445DA5" w:rsidRDefault="006317E8" w:rsidP="00332638">
            <w:pPr>
              <w:jc w:val="both"/>
              <w:rPr>
                <w:rFonts w:ascii="Calibri" w:eastAsia="Times New Roman" w:hAnsi="Calibri" w:cs="Arial"/>
                <w:color w:val="000000" w:themeColor="text1"/>
                <w:sz w:val="16"/>
                <w:szCs w:val="16"/>
                <w:lang w:eastAsia="it-IT"/>
              </w:rPr>
            </w:pPr>
            <w:r w:rsidRPr="00830145">
              <w:rPr>
                <w:noProof/>
                <w:color w:val="000000" w:themeColor="text1"/>
                <w:lang w:eastAsia="it-IT"/>
              </w:rPr>
              <w:drawing>
                <wp:anchor distT="0" distB="0" distL="114300" distR="114300" simplePos="0" relativeHeight="251681792" behindDoc="0" locked="0" layoutInCell="1" allowOverlap="1">
                  <wp:simplePos x="0" y="0"/>
                  <wp:positionH relativeFrom="margin">
                    <wp:posOffset>628015</wp:posOffset>
                  </wp:positionH>
                  <wp:positionV relativeFrom="margin">
                    <wp:posOffset>5530850</wp:posOffset>
                  </wp:positionV>
                  <wp:extent cx="1409700" cy="1221105"/>
                  <wp:effectExtent l="0" t="0" r="0" b="0"/>
                  <wp:wrapSquare wrapText="bothSides"/>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 famiglia corretta.jpg"/>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409700" cy="1221105"/>
                          </a:xfrm>
                          <a:prstGeom prst="rect">
                            <a:avLst/>
                          </a:prstGeom>
                        </pic:spPr>
                      </pic:pic>
                    </a:graphicData>
                  </a:graphic>
                </wp:anchor>
              </w:drawing>
            </w:r>
          </w:p>
          <w:p w:rsidR="00445DA5" w:rsidRPr="00445DA5" w:rsidRDefault="00445DA5" w:rsidP="00445DA5">
            <w:pPr>
              <w:jc w:val="center"/>
              <w:rPr>
                <w:rFonts w:ascii="Calibri" w:eastAsia="Times New Roman" w:hAnsi="Calibri" w:cs="Arial"/>
                <w:b/>
                <w:color w:val="FF0000"/>
                <w:sz w:val="16"/>
                <w:szCs w:val="16"/>
                <w:lang w:eastAsia="it-IT"/>
              </w:rPr>
            </w:pPr>
            <w:r w:rsidRPr="00445DA5">
              <w:rPr>
                <w:rFonts w:ascii="Calibri" w:eastAsia="Times New Roman" w:hAnsi="Calibri" w:cs="Arial"/>
                <w:b/>
                <w:color w:val="FF0000"/>
                <w:sz w:val="16"/>
                <w:szCs w:val="16"/>
                <w:lang w:eastAsia="it-IT"/>
              </w:rPr>
              <w:t>La moglie ed il figlio Andrea da piccolo</w:t>
            </w:r>
          </w:p>
          <w:p w:rsidR="00332638" w:rsidRPr="00830145" w:rsidRDefault="00332638" w:rsidP="00C40990">
            <w:pPr>
              <w:jc w:val="center"/>
              <w:rPr>
                <w:b/>
                <w:color w:val="000000" w:themeColor="text1"/>
                <w:sz w:val="20"/>
                <w:szCs w:val="20"/>
              </w:rPr>
            </w:pPr>
          </w:p>
        </w:tc>
        <w:tc>
          <w:tcPr>
            <w:tcW w:w="539" w:type="dxa"/>
            <w:tcBorders>
              <w:top w:val="nil"/>
              <w:left w:val="nil"/>
              <w:bottom w:val="nil"/>
              <w:right w:val="nil"/>
            </w:tcBorders>
          </w:tcPr>
          <w:p w:rsidR="00972FE6" w:rsidRPr="00830145" w:rsidRDefault="00263E0B">
            <w:pPr>
              <w:rPr>
                <w:color w:val="000000" w:themeColor="text1"/>
              </w:rPr>
            </w:pPr>
            <w:r>
              <w:rPr>
                <w:noProof/>
                <w:color w:val="000000" w:themeColor="text1"/>
                <w:lang w:eastAsia="it-IT"/>
              </w:rPr>
              <w:pict>
                <v:line id="Connettore 1 3" o:spid="_x0000_s1027" style="position:absolute;z-index:251680768;visibility:visible;mso-position-horizontal-relative:text;mso-position-vertical-relative:text;mso-width-relative:margin" from="20.5pt,.5pt" to="20.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" strokecolor="#4579b8 [3044]"/>
              </w:pict>
            </w:r>
          </w:p>
        </w:tc>
        <w:tc>
          <w:tcPr>
            <w:tcW w:w="539" w:type="dxa"/>
            <w:tcBorders>
              <w:top w:val="nil"/>
              <w:left w:val="nil"/>
              <w:bottom w:val="nil"/>
              <w:right w:val="nil"/>
            </w:tcBorders>
          </w:tcPr>
          <w:p w:rsidR="00972FE6" w:rsidRPr="00830145" w:rsidRDefault="00972FE6">
            <w:pPr>
              <w:rPr>
                <w:color w:val="000000" w:themeColor="text1"/>
              </w:rPr>
            </w:pPr>
          </w:p>
        </w:tc>
        <w:tc>
          <w:tcPr>
            <w:tcW w:w="4536" w:type="dxa"/>
            <w:tcBorders>
              <w:top w:val="nil"/>
              <w:left w:val="nil"/>
              <w:bottom w:val="nil"/>
              <w:right w:val="nil"/>
            </w:tcBorders>
          </w:tcPr>
          <w:p w:rsidR="00972FE6" w:rsidRPr="00830145" w:rsidRDefault="00972FE6">
            <w:pPr>
              <w:rPr>
                <w:color w:val="000000" w:themeColor="text1"/>
              </w:rPr>
            </w:pPr>
          </w:p>
          <w:p w:rsidR="00A22A3F" w:rsidRPr="00875517" w:rsidRDefault="00875517" w:rsidP="00875517">
            <w:pPr>
              <w:jc w:val="center"/>
              <w:rPr>
                <w:color w:val="FF0000"/>
                <w:sz w:val="16"/>
                <w:szCs w:val="16"/>
              </w:rPr>
            </w:pPr>
            <w:r w:rsidRPr="00875517">
              <w:rPr>
                <w:noProof/>
                <w:color w:val="FF0000"/>
                <w:sz w:val="16"/>
                <w:szCs w:val="16"/>
                <w:lang w:eastAsia="it-IT"/>
              </w:rPr>
              <w:drawing>
                <wp:anchor distT="0" distB="0" distL="114300" distR="114300" simplePos="0" relativeHeight="251682816" behindDoc="0" locked="0" layoutInCell="1" allowOverlap="1">
                  <wp:simplePos x="0" y="0"/>
                  <wp:positionH relativeFrom="margin">
                    <wp:posOffset>-47625</wp:posOffset>
                  </wp:positionH>
                  <wp:positionV relativeFrom="margin">
                    <wp:posOffset>174625</wp:posOffset>
                  </wp:positionV>
                  <wp:extent cx="2743200" cy="1593215"/>
                  <wp:effectExtent l="0" t="0" r="0" b="6985"/>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avaggio Vocazione di San Matteo.jpg"/>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743200" cy="1593215"/>
                          </a:xfrm>
                          <a:prstGeom prst="rect">
                            <a:avLst/>
                          </a:prstGeom>
                        </pic:spPr>
                      </pic:pic>
                    </a:graphicData>
                  </a:graphic>
                </wp:anchor>
              </w:drawing>
            </w:r>
            <w:r w:rsidRPr="00875517">
              <w:rPr>
                <w:color w:val="FF0000"/>
                <w:sz w:val="16"/>
                <w:szCs w:val="16"/>
              </w:rPr>
              <w:t>Vocazione di San Matteo (Caravaggio)</w:t>
            </w:r>
          </w:p>
          <w:p w:rsidR="00A22A3F" w:rsidRPr="00830145" w:rsidRDefault="00A22A3F">
            <w:pPr>
              <w:rPr>
                <w:color w:val="000000" w:themeColor="text1"/>
              </w:rPr>
            </w:pPr>
          </w:p>
          <w:p w:rsidR="00A22A3F" w:rsidRPr="00830145" w:rsidRDefault="00F55E34">
            <w:pPr>
              <w:rPr>
                <w:color w:val="000000" w:themeColor="text1"/>
              </w:rPr>
            </w:pPr>
            <w:r>
              <w:rPr>
                <w:noProof/>
                <w:color w:val="000000" w:themeColor="text1"/>
                <w:lang w:eastAsia="it-IT"/>
              </w:rPr>
              <w:drawing>
                <wp:inline distT="0" distB="0" distL="0" distR="0">
                  <wp:extent cx="2743200" cy="1902460"/>
                  <wp:effectExtent l="0" t="0" r="0" b="254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anti.jpg"/>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743200" cy="1902460"/>
                          </a:xfrm>
                          <a:prstGeom prst="rect">
                            <a:avLst/>
                          </a:prstGeom>
                        </pic:spPr>
                      </pic:pic>
                    </a:graphicData>
                  </a:graphic>
                </wp:inline>
              </w:drawing>
            </w:r>
          </w:p>
          <w:p w:rsidR="00A22A3F" w:rsidRPr="00523DBA" w:rsidRDefault="00523DBA" w:rsidP="00A96EF7">
            <w:pPr>
              <w:jc w:val="center"/>
              <w:rPr>
                <w:b/>
                <w:color w:val="FF0000"/>
                <w:sz w:val="16"/>
                <w:szCs w:val="16"/>
              </w:rPr>
            </w:pPr>
            <w:r w:rsidRPr="00523DBA">
              <w:rPr>
                <w:b/>
                <w:color w:val="FF0000"/>
                <w:sz w:val="16"/>
                <w:szCs w:val="16"/>
              </w:rPr>
              <w:t>Amanti</w:t>
            </w:r>
          </w:p>
          <w:p w:rsidR="00A22A3F" w:rsidRPr="00830145" w:rsidRDefault="00A22A3F">
            <w:pPr>
              <w:rPr>
                <w:color w:val="000000" w:themeColor="text1"/>
              </w:rPr>
            </w:pPr>
          </w:p>
          <w:p w:rsidR="00A22A3F" w:rsidRPr="00830145" w:rsidRDefault="00523DBA" w:rsidP="00523DBA">
            <w:pPr>
              <w:jc w:val="center"/>
              <w:rPr>
                <w:color w:val="000000" w:themeColor="text1"/>
              </w:rPr>
            </w:pPr>
            <w:r>
              <w:rPr>
                <w:noProof/>
                <w:color w:val="000000" w:themeColor="text1"/>
                <w:lang w:eastAsia="it-IT"/>
              </w:rPr>
              <w:drawing>
                <wp:inline distT="0" distB="0" distL="0" distR="0">
                  <wp:extent cx="1961415" cy="2495550"/>
                  <wp:effectExtent l="0" t="0" r="1270" b="0"/>
                  <wp:docPr id="9" name="Immagine 9" descr="C:\Users\Utente\Pictures\Matrimon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tente\Pictures\Matrimonio.jpg"/>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61415" cy="2495550"/>
                          </a:xfrm>
                          <a:prstGeom prst="rect">
                            <a:avLst/>
                          </a:prstGeom>
                          <a:noFill/>
                          <a:ln>
                            <a:noFill/>
                          </a:ln>
                        </pic:spPr>
                      </pic:pic>
                    </a:graphicData>
                  </a:graphic>
                </wp:inline>
              </w:drawing>
            </w:r>
          </w:p>
          <w:p w:rsidR="00A22A3F" w:rsidRPr="00523DBA" w:rsidRDefault="00523DBA" w:rsidP="00505FE9">
            <w:pPr>
              <w:jc w:val="center"/>
              <w:rPr>
                <w:b/>
                <w:color w:val="000000" w:themeColor="text1"/>
                <w:sz w:val="16"/>
                <w:szCs w:val="16"/>
              </w:rPr>
            </w:pPr>
            <w:r w:rsidRPr="00523DBA">
              <w:rPr>
                <w:b/>
                <w:color w:val="FF0000"/>
                <w:sz w:val="16"/>
                <w:szCs w:val="16"/>
              </w:rPr>
              <w:t>Matrimonio</w:t>
            </w:r>
          </w:p>
        </w:tc>
      </w:tr>
    </w:tbl>
    <w:p w:rsidR="00A22A3F" w:rsidRDefault="00A22A3F">
      <w:pPr>
        <w:sectPr w:rsidR="00A22A3F" w:rsidSect="00A22A3F">
          <w:type w:val="continuous"/>
          <w:pgSz w:w="16838" w:h="11906" w:orient="landscape"/>
          <w:pgMar w:top="170" w:right="539" w:bottom="170" w:left="539" w:header="709" w:footer="709" w:gutter="0"/>
          <w:cols w:space="708"/>
          <w:docGrid w:linePitch="360"/>
        </w:sectPr>
      </w:pPr>
    </w:p>
    <w:p w:rsidR="00342737" w:rsidRDefault="00342737">
      <w:bookmarkStart w:id="0" w:name="_GoBack"/>
      <w:bookmarkEnd w:id="0"/>
    </w:p>
    <w:tbl>
      <w:tblPr>
        <w:tblStyle w:val="Grigliatabella"/>
        <w:tblW w:w="1576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550"/>
        <w:gridCol w:w="525"/>
        <w:gridCol w:w="525"/>
        <w:gridCol w:w="4550"/>
        <w:gridCol w:w="539"/>
        <w:gridCol w:w="525"/>
        <w:gridCol w:w="4550"/>
      </w:tblGrid>
      <w:tr w:rsidR="00056149" w:rsidTr="00187D88">
        <w:trPr>
          <w:trHeight w:val="11069"/>
          <w:jc w:val="center"/>
        </w:trPr>
        <w:tc>
          <w:tcPr>
            <w:tcW w:w="4550" w:type="dxa"/>
            <w:shd w:val="clear" w:color="auto" w:fill="auto"/>
          </w:tcPr>
          <w:p w:rsidR="00056149" w:rsidRPr="00877223" w:rsidRDefault="00056149" w:rsidP="00187D88">
            <w:pPr>
              <w:rPr>
                <w:color w:val="000000" w:themeColor="text1"/>
              </w:rPr>
            </w:pPr>
          </w:p>
          <w:p w:rsidR="00056149" w:rsidRDefault="00056149" w:rsidP="00187D88">
            <w:pPr>
              <w:jc w:val="center"/>
              <w:rPr>
                <w:b/>
                <w:color w:val="C00000"/>
                <w:sz w:val="28"/>
                <w:szCs w:val="28"/>
              </w:rPr>
            </w:pPr>
            <w:r w:rsidRPr="004C72F7">
              <w:rPr>
                <w:b/>
                <w:color w:val="C00000"/>
                <w:sz w:val="28"/>
                <w:szCs w:val="28"/>
              </w:rPr>
              <w:t>Il comune di Montone</w:t>
            </w:r>
          </w:p>
          <w:p w:rsidR="00056149" w:rsidRPr="004C72F7" w:rsidRDefault="00056149" w:rsidP="00187D88">
            <w:pPr>
              <w:rPr>
                <w:b/>
                <w:color w:val="C00000"/>
                <w:sz w:val="28"/>
                <w:szCs w:val="28"/>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tblBorders>
              <w:tblLayout w:type="fixed"/>
              <w:tblLook w:val="04A0"/>
            </w:tblPr>
            <w:tblGrid>
              <w:gridCol w:w="2157"/>
              <w:gridCol w:w="2157"/>
            </w:tblGrid>
            <w:tr w:rsidR="00056149" w:rsidTr="00187D88">
              <w:trPr>
                <w:trHeight w:hRule="exact" w:val="540"/>
              </w:trPr>
              <w:tc>
                <w:tcPr>
                  <w:tcW w:w="2157" w:type="dxa"/>
                </w:tcPr>
                <w:p w:rsidR="00056149" w:rsidRPr="00760698" w:rsidRDefault="00056149" w:rsidP="00187D88">
                  <w:pPr>
                    <w:jc w:val="center"/>
                    <w:rPr>
                      <w:b/>
                      <w:noProof/>
                      <w:color w:val="FF0000"/>
                      <w:lang w:eastAsia="it-IT"/>
                    </w:rPr>
                  </w:pPr>
                  <w:r w:rsidRPr="00760698">
                    <w:rPr>
                      <w:b/>
                      <w:noProof/>
                      <w:color w:val="FF0000"/>
                      <w:lang w:eastAsia="it-IT"/>
                    </w:rPr>
                    <w:t xml:space="preserve">Eventi a Montone </w:t>
                  </w:r>
                </w:p>
              </w:tc>
              <w:tc>
                <w:tcPr>
                  <w:tcW w:w="2157" w:type="dxa"/>
                </w:tcPr>
                <w:p w:rsidR="00056149" w:rsidRPr="00760698" w:rsidRDefault="00056149" w:rsidP="00187D88">
                  <w:pPr>
                    <w:jc w:val="center"/>
                    <w:rPr>
                      <w:b/>
                      <w:noProof/>
                      <w:color w:val="FF0000"/>
                      <w:lang w:eastAsia="it-IT"/>
                    </w:rPr>
                  </w:pPr>
                  <w:r w:rsidRPr="00760698">
                    <w:rPr>
                      <w:b/>
                      <w:noProof/>
                      <w:color w:val="FF0000"/>
                      <w:lang w:eastAsia="it-IT"/>
                    </w:rPr>
                    <w:t>Viste di Montone</w:t>
                  </w:r>
                </w:p>
              </w:tc>
            </w:tr>
            <w:tr w:rsidR="00056149" w:rsidTr="00187D88">
              <w:trPr>
                <w:trHeight w:val="9006"/>
              </w:trPr>
              <w:tc>
                <w:tcPr>
                  <w:tcW w:w="2157" w:type="dxa"/>
                </w:tcPr>
                <w:p w:rsidR="00056149" w:rsidRPr="008C103D" w:rsidRDefault="00056149" w:rsidP="00187D88">
                  <w:pPr>
                    <w:jc w:val="center"/>
                    <w:rPr>
                      <w:b/>
                      <w:noProof/>
                      <w:color w:val="000000" w:themeColor="text1"/>
                      <w:lang w:eastAsia="it-IT"/>
                    </w:rPr>
                  </w:pPr>
                  <w:r>
                    <w:rPr>
                      <w:noProof/>
                      <w:color w:val="000000" w:themeColor="text1"/>
                      <w:lang w:eastAsia="it-IT"/>
                    </w:rPr>
                    <w:drawing>
                      <wp:anchor distT="0" distB="0" distL="114300" distR="114300" simplePos="0" relativeHeight="251696128" behindDoc="0" locked="0" layoutInCell="1" allowOverlap="1">
                        <wp:simplePos x="0" y="0"/>
                        <wp:positionH relativeFrom="margin">
                          <wp:posOffset>-64135</wp:posOffset>
                        </wp:positionH>
                        <wp:positionV relativeFrom="margin">
                          <wp:posOffset>-5080</wp:posOffset>
                        </wp:positionV>
                        <wp:extent cx="1344295" cy="762000"/>
                        <wp:effectExtent l="0" t="0" r="8255" b="0"/>
                        <wp:wrapSquare wrapText="bothSides"/>
                        <wp:docPr id="32" name="Immagin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344295" cy="762000"/>
                                </a:xfrm>
                                <a:prstGeom prst="rect">
                                  <a:avLst/>
                                </a:prstGeom>
                              </pic:spPr>
                            </pic:pic>
                          </a:graphicData>
                        </a:graphic>
                      </wp:anchor>
                    </w:drawing>
                  </w:r>
                  <w:r w:rsidRPr="004C72F7">
                    <w:rPr>
                      <w:b/>
                      <w:color w:val="000000" w:themeColor="text1"/>
                    </w:rPr>
                    <w:t xml:space="preserve"> </w:t>
                  </w:r>
                </w:p>
                <w:p w:rsidR="00056149" w:rsidRDefault="00056149" w:rsidP="00187D88">
                  <w:pPr>
                    <w:jc w:val="center"/>
                    <w:rPr>
                      <w:color w:val="000000" w:themeColor="text1"/>
                    </w:rPr>
                  </w:pPr>
                  <w:r>
                    <w:rPr>
                      <w:b/>
                      <w:noProof/>
                      <w:color w:val="000000" w:themeColor="text1"/>
                      <w:lang w:eastAsia="it-IT"/>
                    </w:rPr>
                    <w:drawing>
                      <wp:anchor distT="0" distB="0" distL="114300" distR="114300" simplePos="0" relativeHeight="251695104" behindDoc="0" locked="0" layoutInCell="1" allowOverlap="1">
                        <wp:simplePos x="0" y="0"/>
                        <wp:positionH relativeFrom="margin">
                          <wp:posOffset>-49530</wp:posOffset>
                        </wp:positionH>
                        <wp:positionV relativeFrom="margin">
                          <wp:posOffset>3640455</wp:posOffset>
                        </wp:positionV>
                        <wp:extent cx="1333500" cy="1219200"/>
                        <wp:effectExtent l="19050" t="0" r="0" b="0"/>
                        <wp:wrapSquare wrapText="bothSides"/>
                        <wp:docPr id="31" name="Immagin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ssegna bande musicali.jpg"/>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333500" cy="1219200"/>
                                </a:xfrm>
                                <a:prstGeom prst="rect">
                                  <a:avLst/>
                                </a:prstGeom>
                              </pic:spPr>
                            </pic:pic>
                          </a:graphicData>
                        </a:graphic>
                      </wp:anchor>
                    </w:drawing>
                  </w:r>
                  <w:r>
                    <w:rPr>
                      <w:b/>
                      <w:noProof/>
                      <w:color w:val="000000" w:themeColor="text1"/>
                      <w:lang w:eastAsia="it-IT"/>
                    </w:rPr>
                    <w:drawing>
                      <wp:anchor distT="0" distB="0" distL="114300" distR="114300" simplePos="0" relativeHeight="251692032" behindDoc="0" locked="0" layoutInCell="1" allowOverlap="1">
                        <wp:simplePos x="0" y="0"/>
                        <wp:positionH relativeFrom="margin">
                          <wp:posOffset>-49530</wp:posOffset>
                        </wp:positionH>
                        <wp:positionV relativeFrom="margin">
                          <wp:posOffset>4916805</wp:posOffset>
                        </wp:positionV>
                        <wp:extent cx="1314450" cy="590550"/>
                        <wp:effectExtent l="19050" t="0" r="0" b="0"/>
                        <wp:wrapSquare wrapText="bothSides"/>
                        <wp:docPr id="25" name="Immagine 25" descr="F:\GESTIONE CASA\70 Cose per altri\Brochure di Aldo\Bos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GESTIONE CASA\70 Cose per altri\Brochure di Aldo\Bosco.jpg"/>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14450" cy="590550"/>
                                </a:xfrm>
                                <a:prstGeom prst="rect">
                                  <a:avLst/>
                                </a:prstGeom>
                                <a:noFill/>
                                <a:ln>
                                  <a:noFill/>
                                </a:ln>
                              </pic:spPr>
                            </pic:pic>
                          </a:graphicData>
                        </a:graphic>
                      </wp:anchor>
                    </w:drawing>
                  </w:r>
                  <w:r>
                    <w:rPr>
                      <w:b/>
                      <w:noProof/>
                      <w:color w:val="000000" w:themeColor="text1"/>
                      <w:lang w:eastAsia="it-IT"/>
                    </w:rPr>
                    <w:drawing>
                      <wp:anchor distT="0" distB="0" distL="114300" distR="114300" simplePos="0" relativeHeight="251698176" behindDoc="0" locked="0" layoutInCell="1" allowOverlap="1">
                        <wp:simplePos x="0" y="0"/>
                        <wp:positionH relativeFrom="column">
                          <wp:posOffset>-49530</wp:posOffset>
                        </wp:positionH>
                        <wp:positionV relativeFrom="paragraph">
                          <wp:posOffset>1088390</wp:posOffset>
                        </wp:positionV>
                        <wp:extent cx="1254125" cy="1562100"/>
                        <wp:effectExtent l="19050" t="0" r="3175" b="0"/>
                        <wp:wrapTopAndBottom/>
                        <wp:docPr id="2" name="Immagine 1" desc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jpg"/>
                                <pic:cNvPicPr/>
                              </pic:nvPicPr>
                              <pic:blipFill>
                                <a:blip r:embed="rId15" cstate="print"/>
                                <a:srcRect b="27245"/>
                                <a:stretch>
                                  <a:fillRect/>
                                </a:stretch>
                              </pic:blipFill>
                              <pic:spPr>
                                <a:xfrm>
                                  <a:off x="0" y="0"/>
                                  <a:ext cx="1254125" cy="1562100"/>
                                </a:xfrm>
                                <a:prstGeom prst="rect">
                                  <a:avLst/>
                                </a:prstGeom>
                              </pic:spPr>
                            </pic:pic>
                          </a:graphicData>
                        </a:graphic>
                      </wp:anchor>
                    </w:drawing>
                  </w:r>
                  <w:r w:rsidRPr="008C103D">
                    <w:rPr>
                      <w:b/>
                      <w:noProof/>
                      <w:color w:val="000000" w:themeColor="text1"/>
                      <w:lang w:eastAsia="it-IT"/>
                    </w:rPr>
                    <w:drawing>
                      <wp:anchor distT="0" distB="0" distL="114300" distR="114300" simplePos="0" relativeHeight="251693056" behindDoc="0" locked="0" layoutInCell="1" allowOverlap="1">
                        <wp:simplePos x="0" y="0"/>
                        <wp:positionH relativeFrom="margin">
                          <wp:posOffset>-97155</wp:posOffset>
                        </wp:positionH>
                        <wp:positionV relativeFrom="margin">
                          <wp:posOffset>1033780</wp:posOffset>
                        </wp:positionV>
                        <wp:extent cx="1345565" cy="876300"/>
                        <wp:effectExtent l="0" t="0" r="6985" b="0"/>
                        <wp:wrapSquare wrapText="bothSides"/>
                        <wp:docPr id="28" name="Immagin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mbria film festival.jpg"/>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345565" cy="876300"/>
                                </a:xfrm>
                                <a:prstGeom prst="rect">
                                  <a:avLst/>
                                </a:prstGeom>
                              </pic:spPr>
                            </pic:pic>
                          </a:graphicData>
                        </a:graphic>
                      </wp:anchor>
                    </w:drawing>
                  </w:r>
                  <w:r>
                    <w:rPr>
                      <w:noProof/>
                      <w:color w:val="000000" w:themeColor="text1"/>
                      <w:lang w:eastAsia="it-IT"/>
                    </w:rPr>
                    <w:t xml:space="preserve"> </w:t>
                  </w:r>
                </w:p>
              </w:tc>
              <w:tc>
                <w:tcPr>
                  <w:tcW w:w="2157" w:type="dxa"/>
                </w:tcPr>
                <w:p w:rsidR="00056149" w:rsidRPr="008C103D" w:rsidRDefault="00056149" w:rsidP="00187D88">
                  <w:pPr>
                    <w:jc w:val="center"/>
                    <w:rPr>
                      <w:b/>
                      <w:color w:val="000000" w:themeColor="text1"/>
                    </w:rPr>
                  </w:pPr>
                  <w:r>
                    <w:rPr>
                      <w:b/>
                      <w:noProof/>
                      <w:color w:val="000000" w:themeColor="text1"/>
                      <w:lang w:eastAsia="it-IT"/>
                    </w:rPr>
                    <w:drawing>
                      <wp:anchor distT="0" distB="0" distL="114300" distR="114300" simplePos="0" relativeHeight="251697152" behindDoc="0" locked="0" layoutInCell="1" allowOverlap="1">
                        <wp:simplePos x="0" y="0"/>
                        <wp:positionH relativeFrom="margin">
                          <wp:posOffset>-55880</wp:posOffset>
                        </wp:positionH>
                        <wp:positionV relativeFrom="margin">
                          <wp:posOffset>4400550</wp:posOffset>
                        </wp:positionV>
                        <wp:extent cx="1309370" cy="981075"/>
                        <wp:effectExtent l="0" t="0" r="5080" b="9525"/>
                        <wp:wrapSquare wrapText="bothSides"/>
                        <wp:docPr id="3" name="Immagine 1" descr="F:\GESTIONE CASA\70 Cose per altri\Brochure di Aldo\Foto di Montone\paesaggi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GESTIONE CASA\70 Cose per altri\Brochure di Aldo\Foto di Montone\paesaggio 2.jpg"/>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09370" cy="981075"/>
                                </a:xfrm>
                                <a:prstGeom prst="rect">
                                  <a:avLst/>
                                </a:prstGeom>
                                <a:noFill/>
                                <a:ln>
                                  <a:noFill/>
                                </a:ln>
                              </pic:spPr>
                            </pic:pic>
                          </a:graphicData>
                        </a:graphic>
                      </wp:anchor>
                    </w:drawing>
                  </w:r>
                  <w:r w:rsidRPr="008C103D">
                    <w:rPr>
                      <w:b/>
                      <w:noProof/>
                      <w:color w:val="000000" w:themeColor="text1"/>
                      <w:lang w:eastAsia="it-IT"/>
                    </w:rPr>
                    <w:drawing>
                      <wp:anchor distT="0" distB="0" distL="114300" distR="114300" simplePos="0" relativeHeight="251694080" behindDoc="0" locked="0" layoutInCell="1" allowOverlap="1">
                        <wp:simplePos x="0" y="0"/>
                        <wp:positionH relativeFrom="margin">
                          <wp:posOffset>-55880</wp:posOffset>
                        </wp:positionH>
                        <wp:positionV relativeFrom="margin">
                          <wp:posOffset>3308985</wp:posOffset>
                        </wp:positionV>
                        <wp:extent cx="1352550" cy="891540"/>
                        <wp:effectExtent l="0" t="0" r="0" b="3810"/>
                        <wp:wrapSquare wrapText="bothSides"/>
                        <wp:docPr id="30" name="Immagin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co di ingresso.jpg"/>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352550" cy="891540"/>
                                </a:xfrm>
                                <a:prstGeom prst="rect">
                                  <a:avLst/>
                                </a:prstGeom>
                              </pic:spPr>
                            </pic:pic>
                          </a:graphicData>
                        </a:graphic>
                      </wp:anchor>
                    </w:drawing>
                  </w:r>
                  <w:r w:rsidRPr="008C103D">
                    <w:rPr>
                      <w:b/>
                      <w:noProof/>
                      <w:color w:val="000000" w:themeColor="text1"/>
                      <w:lang w:eastAsia="it-IT"/>
                    </w:rPr>
                    <w:drawing>
                      <wp:anchor distT="0" distB="0" distL="114300" distR="114300" simplePos="0" relativeHeight="251689984" behindDoc="0" locked="0" layoutInCell="1" allowOverlap="1">
                        <wp:simplePos x="0" y="0"/>
                        <wp:positionH relativeFrom="margin">
                          <wp:posOffset>-57150</wp:posOffset>
                        </wp:positionH>
                        <wp:positionV relativeFrom="margin">
                          <wp:posOffset>2204085</wp:posOffset>
                        </wp:positionV>
                        <wp:extent cx="1616710" cy="914400"/>
                        <wp:effectExtent l="0" t="0" r="2540" b="0"/>
                        <wp:wrapSquare wrapText="bothSides"/>
                        <wp:docPr id="20" name="Immagine 20" descr="C:\Users\Utente\Pictures\paesaggio 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tente\Pictures\paesaggio 3.bmp"/>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16710" cy="914400"/>
                                </a:xfrm>
                                <a:prstGeom prst="rect">
                                  <a:avLst/>
                                </a:prstGeom>
                                <a:noFill/>
                                <a:ln>
                                  <a:noFill/>
                                </a:ln>
                              </pic:spPr>
                            </pic:pic>
                          </a:graphicData>
                        </a:graphic>
                      </wp:anchor>
                    </w:drawing>
                  </w:r>
                  <w:r w:rsidRPr="008C103D">
                    <w:rPr>
                      <w:b/>
                      <w:noProof/>
                      <w:color w:val="000000" w:themeColor="text1"/>
                      <w:lang w:eastAsia="it-IT"/>
                    </w:rPr>
                    <w:drawing>
                      <wp:anchor distT="0" distB="0" distL="114300" distR="114300" simplePos="0" relativeHeight="251688960" behindDoc="0" locked="0" layoutInCell="1" allowOverlap="1">
                        <wp:simplePos x="0" y="0"/>
                        <wp:positionH relativeFrom="margin">
                          <wp:posOffset>-55245</wp:posOffset>
                        </wp:positionH>
                        <wp:positionV relativeFrom="margin">
                          <wp:posOffset>1108710</wp:posOffset>
                        </wp:positionV>
                        <wp:extent cx="1350010" cy="914400"/>
                        <wp:effectExtent l="0" t="0" r="2540" b="0"/>
                        <wp:wrapSquare wrapText="bothSides"/>
                        <wp:docPr id="17" name="Immagine 17" descr="C:\Users\Utente\Pictures\paesaggio 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tente\Pictures\paesaggio 1.bmp"/>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50010" cy="914400"/>
                                </a:xfrm>
                                <a:prstGeom prst="rect">
                                  <a:avLst/>
                                </a:prstGeom>
                                <a:noFill/>
                                <a:ln>
                                  <a:noFill/>
                                </a:ln>
                              </pic:spPr>
                            </pic:pic>
                          </a:graphicData>
                        </a:graphic>
                      </wp:anchor>
                    </w:drawing>
                  </w:r>
                  <w:r w:rsidRPr="008C103D">
                    <w:rPr>
                      <w:b/>
                      <w:noProof/>
                      <w:color w:val="000000" w:themeColor="text1"/>
                      <w:lang w:eastAsia="it-IT"/>
                    </w:rPr>
                    <w:drawing>
                      <wp:anchor distT="0" distB="0" distL="114300" distR="114300" simplePos="0" relativeHeight="251691008" behindDoc="0" locked="0" layoutInCell="1" allowOverlap="1">
                        <wp:simplePos x="0" y="0"/>
                        <wp:positionH relativeFrom="margin">
                          <wp:posOffset>-73660</wp:posOffset>
                        </wp:positionH>
                        <wp:positionV relativeFrom="margin">
                          <wp:posOffset>3810</wp:posOffset>
                        </wp:positionV>
                        <wp:extent cx="1352550" cy="899160"/>
                        <wp:effectExtent l="0" t="0" r="0" b="0"/>
                        <wp:wrapSquare wrapText="bothSides"/>
                        <wp:docPr id="21" name="Immagine 21" descr="C:\Users\Utente\Pictures\paesaggio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tente\Pictures\paesaggio 4.jpg"/>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52550" cy="899160"/>
                                </a:xfrm>
                                <a:prstGeom prst="rect">
                                  <a:avLst/>
                                </a:prstGeom>
                                <a:noFill/>
                                <a:ln>
                                  <a:noFill/>
                                </a:ln>
                              </pic:spPr>
                            </pic:pic>
                          </a:graphicData>
                        </a:graphic>
                      </wp:anchor>
                    </w:drawing>
                  </w:r>
                  <w:r w:rsidRPr="008C103D">
                    <w:rPr>
                      <w:b/>
                      <w:color w:val="000000" w:themeColor="text1"/>
                    </w:rPr>
                    <w:t xml:space="preserve"> </w:t>
                  </w:r>
                </w:p>
              </w:tc>
            </w:tr>
          </w:tbl>
          <w:p w:rsidR="00056149" w:rsidRPr="00877223" w:rsidRDefault="00056149" w:rsidP="00187D88">
            <w:pPr>
              <w:rPr>
                <w:color w:val="000000" w:themeColor="text1"/>
              </w:rPr>
            </w:pPr>
          </w:p>
          <w:p w:rsidR="00056149" w:rsidRPr="00877223" w:rsidRDefault="00056149" w:rsidP="00187D88">
            <w:pPr>
              <w:rPr>
                <w:color w:val="000000" w:themeColor="text1"/>
              </w:rPr>
            </w:pPr>
          </w:p>
        </w:tc>
        <w:tc>
          <w:tcPr>
            <w:tcW w:w="525" w:type="dxa"/>
            <w:shd w:val="clear" w:color="auto" w:fill="auto"/>
          </w:tcPr>
          <w:p w:rsidR="00056149" w:rsidRPr="00877223" w:rsidRDefault="00263E0B" w:rsidP="00187D88">
            <w:pPr>
              <w:rPr>
                <w:color w:val="000000" w:themeColor="text1"/>
              </w:rPr>
            </w:pPr>
            <w:r>
              <w:rPr>
                <w:noProof/>
                <w:color w:val="000000" w:themeColor="text1"/>
                <w:lang w:eastAsia="it-IT"/>
              </w:rPr>
              <w:pict>
                <v:line id="Connettore 1 10" o:spid="_x0000_s1029" style="position:absolute;z-index:251685888;visibility:visible;mso-position-horizontal-relative:text;mso-position-vertical-relative:text;mso-width-relative:margin" from="20pt,.5pt" to="20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" strokecolor="#4579b8 [3044]"/>
              </w:pict>
            </w:r>
          </w:p>
        </w:tc>
        <w:tc>
          <w:tcPr>
            <w:tcW w:w="525" w:type="dxa"/>
            <w:shd w:val="clear" w:color="auto" w:fill="auto"/>
          </w:tcPr>
          <w:p w:rsidR="00056149" w:rsidRPr="00877223" w:rsidRDefault="00056149" w:rsidP="00187D88">
            <w:pPr>
              <w:rPr>
                <w:color w:val="000000" w:themeColor="text1"/>
              </w:rPr>
            </w:pPr>
          </w:p>
        </w:tc>
        <w:tc>
          <w:tcPr>
            <w:tcW w:w="4550" w:type="dxa"/>
            <w:shd w:val="clear" w:color="auto" w:fill="auto"/>
          </w:tcPr>
          <w:p w:rsidR="00056149" w:rsidRPr="00877223" w:rsidRDefault="00056149" w:rsidP="00187D88">
            <w:pPr>
              <w:rPr>
                <w:color w:val="000000" w:themeColor="text1"/>
              </w:rPr>
            </w:pPr>
          </w:p>
          <w:p w:rsidR="00056149" w:rsidRPr="004C72F7" w:rsidRDefault="00056149" w:rsidP="00187D88">
            <w:pPr>
              <w:jc w:val="center"/>
              <w:rPr>
                <w:b/>
                <w:color w:val="C00000"/>
                <w:sz w:val="28"/>
                <w:szCs w:val="28"/>
              </w:rPr>
            </w:pPr>
            <w:r w:rsidRPr="004C72F7">
              <w:rPr>
                <w:b/>
                <w:color w:val="C00000"/>
                <w:sz w:val="28"/>
                <w:szCs w:val="28"/>
              </w:rPr>
              <w:t>Il comune di Montone</w:t>
            </w:r>
          </w:p>
          <w:p w:rsidR="00056149" w:rsidRPr="00216D96" w:rsidRDefault="00056149" w:rsidP="00187D88">
            <w:pPr>
              <w:rPr>
                <w:color w:val="000000" w:themeColor="text1"/>
                <w:sz w:val="8"/>
                <w:szCs w:val="8"/>
              </w:rPr>
            </w:pPr>
          </w:p>
          <w:p w:rsidR="00056149" w:rsidRPr="00877223" w:rsidRDefault="00056149" w:rsidP="00187D88">
            <w:pPr>
              <w:jc w:val="both"/>
              <w:rPr>
                <w:rFonts w:eastAsia="Times New Roman" w:cs="Times New Roman"/>
                <w:b/>
                <w:color w:val="000000" w:themeColor="text1"/>
                <w:sz w:val="16"/>
                <w:szCs w:val="16"/>
                <w:lang w:eastAsia="it-IT"/>
              </w:rPr>
            </w:pPr>
            <w:r w:rsidRPr="00877223">
              <w:rPr>
                <w:rFonts w:eastAsia="Times New Roman" w:cs="Times New Roman"/>
                <w:b/>
                <w:color w:val="000000" w:themeColor="text1"/>
                <w:sz w:val="16"/>
                <w:szCs w:val="16"/>
                <w:lang w:eastAsia="it-IT"/>
              </w:rPr>
              <w:t xml:space="preserve">Montone è un piccolo borgo medioevale, perfettamente conservato ed immutato nei secoli, edificato sulla parte più alta di un colle che domina la confluenza dei fiumi Tevere e </w:t>
            </w:r>
            <w:proofErr w:type="spellStart"/>
            <w:r w:rsidRPr="00877223">
              <w:rPr>
                <w:rFonts w:eastAsia="Times New Roman" w:cs="Times New Roman"/>
                <w:b/>
                <w:color w:val="000000" w:themeColor="text1"/>
                <w:sz w:val="16"/>
                <w:szCs w:val="16"/>
                <w:lang w:eastAsia="it-IT"/>
              </w:rPr>
              <w:t>Carpina</w:t>
            </w:r>
            <w:proofErr w:type="spellEnd"/>
            <w:r w:rsidRPr="00877223">
              <w:rPr>
                <w:rFonts w:eastAsia="Times New Roman" w:cs="Times New Roman"/>
                <w:b/>
                <w:color w:val="000000" w:themeColor="text1"/>
                <w:sz w:val="16"/>
                <w:szCs w:val="16"/>
                <w:lang w:eastAsia="it-IT"/>
              </w:rPr>
              <w:t>. Possenti mura circondano l'abitato, vie strette e tortuose, si snodano e si alternano alle ampie scalinate che percorrono il centro, e che dire delle imponenti torri campanarie e della magnifica rocca di Braccio, i cui resti sapientemente restaurati, a seguito della distruzione compiuta da Papa Sisto IV nel 1478, ci forniscono l'idea della sua importanza.</w:t>
            </w:r>
          </w:p>
          <w:p w:rsidR="00056149" w:rsidRPr="00877223" w:rsidRDefault="00056149" w:rsidP="00187D88">
            <w:pPr>
              <w:jc w:val="both"/>
              <w:rPr>
                <w:rFonts w:eastAsia="Times New Roman" w:cs="Times New Roman"/>
                <w:b/>
                <w:color w:val="000000" w:themeColor="text1"/>
                <w:sz w:val="16"/>
                <w:szCs w:val="16"/>
                <w:lang w:eastAsia="it-IT"/>
              </w:rPr>
            </w:pPr>
            <w:r w:rsidRPr="00877223">
              <w:rPr>
                <w:rFonts w:eastAsia="Times New Roman" w:cs="Times New Roman"/>
                <w:b/>
                <w:color w:val="000000" w:themeColor="text1"/>
                <w:sz w:val="16"/>
                <w:szCs w:val="16"/>
                <w:lang w:eastAsia="it-IT"/>
              </w:rPr>
              <w:t xml:space="preserve"> Le origini di Montone risalgono al X sec., o almeno è solo da questo momento che si hanno notizie certe della sua esistenza.</w:t>
            </w:r>
          </w:p>
          <w:p w:rsidR="00056149" w:rsidRPr="00877223" w:rsidRDefault="00056149" w:rsidP="00187D88">
            <w:pPr>
              <w:jc w:val="both"/>
              <w:rPr>
                <w:rFonts w:eastAsia="Times New Roman" w:cs="Times New Roman"/>
                <w:b/>
                <w:color w:val="000000" w:themeColor="text1"/>
                <w:sz w:val="16"/>
                <w:szCs w:val="16"/>
                <w:lang w:eastAsia="it-IT"/>
              </w:rPr>
            </w:pPr>
            <w:r w:rsidRPr="00877223">
              <w:rPr>
                <w:rFonts w:eastAsia="Times New Roman" w:cs="Times New Roman"/>
                <w:b/>
                <w:color w:val="000000" w:themeColor="text1"/>
                <w:sz w:val="16"/>
                <w:szCs w:val="16"/>
                <w:lang w:eastAsia="it-IT"/>
              </w:rPr>
              <w:br/>
              <w:t xml:space="preserve">Le vicende di Montone seguono l'alterna sorte della famiglia </w:t>
            </w:r>
            <w:proofErr w:type="spellStart"/>
            <w:r w:rsidRPr="00877223">
              <w:rPr>
                <w:rFonts w:eastAsia="Times New Roman" w:cs="Times New Roman"/>
                <w:b/>
                <w:color w:val="000000" w:themeColor="text1"/>
                <w:sz w:val="16"/>
                <w:szCs w:val="16"/>
                <w:lang w:eastAsia="it-IT"/>
              </w:rPr>
              <w:t>Fortebracci</w:t>
            </w:r>
            <w:proofErr w:type="spellEnd"/>
            <w:r w:rsidRPr="00877223">
              <w:rPr>
                <w:rFonts w:eastAsia="Times New Roman" w:cs="Times New Roman"/>
                <w:b/>
                <w:color w:val="000000" w:themeColor="text1"/>
                <w:sz w:val="16"/>
                <w:szCs w:val="16"/>
                <w:lang w:eastAsia="it-IT"/>
              </w:rPr>
              <w:t xml:space="preserve"> e nel XV sec. la città raggiunge il suo massimo lustro, grazie alla figura di Braccio da Montone, grande capitano di ventura, famoso per le sue abilità di stratega e per la sua spregiudicatezza politica. L'avventurosa parabola di questo condottiero è stata per il piccolo abitato di Montone fonte di intensa produzione artistica grazie anche alle capacità con cui Braccio è riuscito ad intrecciare rapporti rilevanti con importanti nomi del tempo: numerosi sono stati gli artisti che hanno realizzato opere per questo piccolo paese (</w:t>
            </w:r>
            <w:proofErr w:type="spellStart"/>
            <w:r w:rsidRPr="00877223">
              <w:rPr>
                <w:rFonts w:eastAsia="Times New Roman" w:cs="Times New Roman"/>
                <w:b/>
                <w:color w:val="000000" w:themeColor="text1"/>
                <w:sz w:val="16"/>
                <w:szCs w:val="16"/>
                <w:lang w:eastAsia="it-IT"/>
              </w:rPr>
              <w:t>Fioravante</w:t>
            </w:r>
            <w:proofErr w:type="spellEnd"/>
            <w:r w:rsidRPr="00877223">
              <w:rPr>
                <w:rFonts w:eastAsia="Times New Roman" w:cs="Times New Roman"/>
                <w:b/>
                <w:color w:val="000000" w:themeColor="text1"/>
                <w:sz w:val="16"/>
                <w:szCs w:val="16"/>
                <w:lang w:eastAsia="it-IT"/>
              </w:rPr>
              <w:t xml:space="preserve"> Fioravanti, architetto bolognese, per la progettazione della Rocca, Antonio Alberti, pittore ferrarese, per decorare le case di Braccio e molti altri ancora). Della Rocca, distrutta nel 1478 per volere dell'allora Papa Sisto IV, si conserva l'immagine del gonfalone che Bartolomeo Caporali dipinse nel 1482 per la chiesa di San Francesco, e che oggi è conservato nella pinacoteca attigua alla chiesa. E' infatti Montone, uno dei rari casi in cui il museo trova posto in un insediamento francescano.</w:t>
            </w:r>
          </w:p>
          <w:p w:rsidR="00056149" w:rsidRPr="00877223" w:rsidRDefault="00056149" w:rsidP="00187D88">
            <w:pPr>
              <w:jc w:val="both"/>
              <w:rPr>
                <w:rFonts w:eastAsia="Times New Roman" w:cs="Times New Roman"/>
                <w:b/>
                <w:color w:val="000000" w:themeColor="text1"/>
                <w:sz w:val="16"/>
                <w:szCs w:val="16"/>
                <w:lang w:eastAsia="it-IT"/>
              </w:rPr>
            </w:pPr>
            <w:r w:rsidRPr="00877223">
              <w:rPr>
                <w:rFonts w:eastAsia="Times New Roman" w:cs="Times New Roman"/>
                <w:b/>
                <w:color w:val="000000" w:themeColor="text1"/>
                <w:sz w:val="16"/>
                <w:szCs w:val="16"/>
                <w:lang w:eastAsia="it-IT"/>
              </w:rPr>
              <w:t xml:space="preserve">La chiesa restaurata con cura, ospita quanto resta degli originari arredi, mentre gli spazi conventuali sono stati dedicati all'esposizione di opere e alle attività museali. </w:t>
            </w:r>
          </w:p>
          <w:p w:rsidR="00056149" w:rsidRPr="00877223" w:rsidRDefault="00056149" w:rsidP="00187D88">
            <w:pPr>
              <w:jc w:val="both"/>
              <w:rPr>
                <w:rFonts w:eastAsia="Times New Roman" w:cs="Times New Roman"/>
                <w:b/>
                <w:color w:val="000000" w:themeColor="text1"/>
                <w:sz w:val="16"/>
                <w:szCs w:val="16"/>
                <w:lang w:eastAsia="it-IT"/>
              </w:rPr>
            </w:pPr>
            <w:r w:rsidRPr="00877223">
              <w:rPr>
                <w:rFonts w:eastAsia="Times New Roman" w:cs="Times New Roman"/>
                <w:b/>
                <w:color w:val="000000" w:themeColor="text1"/>
                <w:sz w:val="16"/>
                <w:szCs w:val="16"/>
                <w:lang w:eastAsia="it-IT"/>
              </w:rPr>
              <w:t xml:space="preserve">In occasione delle celebrazioni di Santa Spina , Montone, celebra gli antichi fasti nella Contea dei </w:t>
            </w:r>
            <w:proofErr w:type="spellStart"/>
            <w:r w:rsidRPr="00877223">
              <w:rPr>
                <w:rFonts w:eastAsia="Times New Roman" w:cs="Times New Roman"/>
                <w:b/>
                <w:color w:val="000000" w:themeColor="text1"/>
                <w:sz w:val="16"/>
                <w:szCs w:val="16"/>
                <w:lang w:eastAsia="it-IT"/>
              </w:rPr>
              <w:t>Fortebracci</w:t>
            </w:r>
            <w:proofErr w:type="spellEnd"/>
            <w:r w:rsidRPr="00877223">
              <w:rPr>
                <w:rFonts w:eastAsia="Times New Roman" w:cs="Times New Roman"/>
                <w:b/>
                <w:color w:val="000000" w:themeColor="text1"/>
                <w:sz w:val="16"/>
                <w:szCs w:val="16"/>
                <w:lang w:eastAsia="it-IT"/>
              </w:rPr>
              <w:t xml:space="preserve">: i Rioni in cui si divide il paese gareggiano con bandi di sfida, rappresentazioni medioevali e si cimentano nel tiro con l'arco, per aggiudicarsi il Palio ed eleggere la propria Castellana (Margherita Malatesta, moglie del Conte Carlo). Non è facile far comprendere a parole quello che significa questa settimana per i </w:t>
            </w:r>
            <w:proofErr w:type="spellStart"/>
            <w:r w:rsidRPr="00877223">
              <w:rPr>
                <w:rFonts w:eastAsia="Times New Roman" w:cs="Times New Roman"/>
                <w:b/>
                <w:color w:val="000000" w:themeColor="text1"/>
                <w:sz w:val="16"/>
                <w:szCs w:val="16"/>
                <w:lang w:eastAsia="it-IT"/>
              </w:rPr>
              <w:t>montonesi</w:t>
            </w:r>
            <w:proofErr w:type="spellEnd"/>
            <w:r w:rsidRPr="00877223">
              <w:rPr>
                <w:rFonts w:eastAsia="Times New Roman" w:cs="Times New Roman"/>
                <w:b/>
                <w:color w:val="000000" w:themeColor="text1"/>
                <w:sz w:val="16"/>
                <w:szCs w:val="16"/>
                <w:lang w:eastAsia="it-IT"/>
              </w:rPr>
              <w:t>, la storia si respira, il paese diventa un teatro naturale, il campanilismo divide i rioni e l'allegria trasuda nelle taverne sempre pronte ad offrire un gustoso piatto caldo e un buon bicchiere di vino.</w:t>
            </w:r>
            <w:r w:rsidRPr="00877223">
              <w:rPr>
                <w:rFonts w:eastAsia="Times New Roman" w:cs="Times New Roman"/>
                <w:b/>
                <w:color w:val="000000" w:themeColor="text1"/>
                <w:sz w:val="16"/>
                <w:szCs w:val="16"/>
                <w:lang w:eastAsia="it-IT"/>
              </w:rPr>
              <w:br/>
              <w:t xml:space="preserve">Il Castello </w:t>
            </w:r>
            <w:proofErr w:type="spellStart"/>
            <w:r w:rsidRPr="00877223">
              <w:rPr>
                <w:rFonts w:eastAsia="Times New Roman" w:cs="Times New Roman"/>
                <w:b/>
                <w:color w:val="000000" w:themeColor="text1"/>
                <w:sz w:val="16"/>
                <w:szCs w:val="16"/>
                <w:lang w:eastAsia="it-IT"/>
              </w:rPr>
              <w:t>Arietano</w:t>
            </w:r>
            <w:proofErr w:type="spellEnd"/>
            <w:r w:rsidRPr="00877223">
              <w:rPr>
                <w:rFonts w:eastAsia="Times New Roman" w:cs="Times New Roman"/>
                <w:b/>
                <w:color w:val="000000" w:themeColor="text1"/>
                <w:sz w:val="16"/>
                <w:szCs w:val="16"/>
                <w:lang w:eastAsia="it-IT"/>
              </w:rPr>
              <w:t xml:space="preserve"> rivive gli antichi splendori in un atmosfera fiabesca, si anima di notte della vita quattrocentesca... e il tempo sembra non essere mai trascorso.</w:t>
            </w:r>
          </w:p>
          <w:p w:rsidR="00056149" w:rsidRDefault="00056149" w:rsidP="00187D88">
            <w:pPr>
              <w:jc w:val="center"/>
              <w:rPr>
                <w:rFonts w:eastAsia="Calibri" w:cs="Times New Roman"/>
                <w:b/>
                <w:color w:val="000000" w:themeColor="text1"/>
                <w:sz w:val="16"/>
                <w:szCs w:val="16"/>
              </w:rPr>
            </w:pPr>
            <w:r>
              <w:rPr>
                <w:rFonts w:eastAsia="Calibri" w:cs="Times New Roman"/>
                <w:b/>
                <w:color w:val="000000" w:themeColor="text1"/>
                <w:sz w:val="16"/>
                <w:szCs w:val="16"/>
              </w:rPr>
              <w:t>T</w:t>
            </w:r>
            <w:r w:rsidRPr="00877223">
              <w:rPr>
                <w:rFonts w:eastAsia="Calibri" w:cs="Times New Roman"/>
                <w:b/>
                <w:color w:val="000000" w:themeColor="text1"/>
                <w:sz w:val="16"/>
                <w:szCs w:val="16"/>
              </w:rPr>
              <w:t>ratto dal sito istituzionale del comune di Montone</w:t>
            </w:r>
          </w:p>
          <w:p w:rsidR="00056149" w:rsidRDefault="00263E0B" w:rsidP="00187D88">
            <w:pPr>
              <w:jc w:val="center"/>
              <w:rPr>
                <w:rFonts w:eastAsia="Calibri" w:cs="Times New Roman"/>
                <w:b/>
                <w:color w:val="000000" w:themeColor="text1"/>
                <w:sz w:val="16"/>
                <w:szCs w:val="16"/>
              </w:rPr>
            </w:pPr>
            <w:r w:rsidRPr="00263E0B">
              <w:rPr>
                <w:b/>
                <w:noProof/>
                <w:color w:val="000000" w:themeColor="text1"/>
                <w:lang w:eastAsia="it-IT"/>
              </w:rPr>
              <w:pict>
                <v:shapetype id="_x0000_t202" coordsize="21600,21600" o:spt="202" path="m,l,21600r21600,l21600,xe">
                  <v:stroke joinstyle="miter"/>
                  <v:path gradientshapeok="t" o:connecttype="rect"/>
                </v:shapetype>
                <v:shape id="Casella di testo 12" o:spid="_x0000_s1031" type="#_x0000_t202" style="position:absolute;left:0;text-align:left;margin-left:.5pt;margin-top:8.3pt;width:213.75pt;height:48.75pt;z-index:251687936;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" fillcolor="#c00000" stroked="f" strokeweight=".5pt">
                  <v:textbox>
                    <w:txbxContent>
                      <w:p w:rsidR="00B93BA6" w:rsidRDefault="00056149" w:rsidP="00B93BA6">
                        <w:pPr>
                          <w:jc w:val="center"/>
                          <w:rPr>
                            <w:color w:val="FFFFFF" w:themeColor="background1"/>
                            <w:sz w:val="18"/>
                            <w:szCs w:val="18"/>
                          </w:rPr>
                        </w:pPr>
                        <w:r w:rsidRPr="00B93BA6">
                          <w:rPr>
                            <w:color w:val="FFFFFF" w:themeColor="background1"/>
                            <w:sz w:val="18"/>
                            <w:szCs w:val="18"/>
                          </w:rPr>
                          <w:t>Info:</w:t>
                        </w:r>
                      </w:p>
                      <w:p w:rsidR="00B93BA6" w:rsidRDefault="00056149" w:rsidP="00B93BA6">
                        <w:pPr>
                          <w:jc w:val="center"/>
                          <w:rPr>
                            <w:color w:val="FFFFFF" w:themeColor="background1"/>
                            <w:sz w:val="18"/>
                            <w:szCs w:val="18"/>
                          </w:rPr>
                        </w:pPr>
                        <w:r w:rsidRPr="00B93BA6">
                          <w:rPr>
                            <w:color w:val="FFFFFF" w:themeColor="background1"/>
                            <w:sz w:val="18"/>
                            <w:szCs w:val="18"/>
                          </w:rPr>
                          <w:t xml:space="preserve"> </w:t>
                        </w:r>
                        <w:hyperlink r:id="rId22" w:history="1">
                          <w:r w:rsidRPr="00B93BA6">
                            <w:rPr>
                              <w:rStyle w:val="Collegamentoipertestuale"/>
                              <w:color w:val="FFFFFF" w:themeColor="background1"/>
                              <w:sz w:val="18"/>
                              <w:szCs w:val="18"/>
                              <w:u w:val="none"/>
                            </w:rPr>
                            <w:t>www.montonein.it</w:t>
                          </w:r>
                        </w:hyperlink>
                        <w:r w:rsidR="00B93BA6" w:rsidRPr="00B93BA6">
                          <w:rPr>
                            <w:color w:val="FFFFFF" w:themeColor="background1"/>
                            <w:sz w:val="18"/>
                            <w:szCs w:val="18"/>
                          </w:rPr>
                          <w:t xml:space="preserve">, </w:t>
                        </w:r>
                        <w:hyperlink r:id="rId23" w:history="1">
                          <w:r w:rsidR="00B93BA6" w:rsidRPr="00B93BA6">
                            <w:rPr>
                              <w:rStyle w:val="Collegamentoipertestuale"/>
                              <w:color w:val="FFFFFF" w:themeColor="background1"/>
                              <w:sz w:val="18"/>
                              <w:szCs w:val="18"/>
                              <w:u w:val="none"/>
                            </w:rPr>
                            <w:t>www.comunemontone.it</w:t>
                          </w:r>
                        </w:hyperlink>
                        <w:r w:rsidR="00B93BA6" w:rsidRPr="00B93BA6">
                          <w:rPr>
                            <w:color w:val="FFFFFF" w:themeColor="background1"/>
                            <w:sz w:val="18"/>
                            <w:szCs w:val="18"/>
                          </w:rPr>
                          <w:t xml:space="preserve"> </w:t>
                        </w:r>
                      </w:p>
                      <w:p w:rsidR="00056149" w:rsidRPr="00B93BA6" w:rsidRDefault="00056149" w:rsidP="00B93BA6">
                        <w:pPr>
                          <w:jc w:val="center"/>
                          <w:rPr>
                            <w:color w:val="FFFFFF" w:themeColor="background1"/>
                            <w:sz w:val="18"/>
                            <w:szCs w:val="18"/>
                          </w:rPr>
                        </w:pPr>
                        <w:r w:rsidRPr="00B93BA6">
                          <w:rPr>
                            <w:color w:val="FFFFFF" w:themeColor="background1"/>
                            <w:sz w:val="18"/>
                            <w:szCs w:val="18"/>
                          </w:rPr>
                          <w:t>075-9307019</w:t>
                        </w:r>
                      </w:p>
                    </w:txbxContent>
                  </v:textbox>
                </v:shape>
              </w:pict>
            </w:r>
          </w:p>
          <w:p w:rsidR="00056149" w:rsidRPr="00877223" w:rsidRDefault="00056149" w:rsidP="00187D88">
            <w:pPr>
              <w:jc w:val="center"/>
              <w:rPr>
                <w:rFonts w:eastAsia="Calibri" w:cs="Times New Roman"/>
                <w:b/>
                <w:color w:val="000000" w:themeColor="text1"/>
                <w:sz w:val="16"/>
                <w:szCs w:val="16"/>
              </w:rPr>
            </w:pPr>
          </w:p>
          <w:p w:rsidR="00056149" w:rsidRPr="00877223" w:rsidRDefault="00056149" w:rsidP="00187D88">
            <w:pPr>
              <w:rPr>
                <w:b/>
                <w:color w:val="000000" w:themeColor="text1"/>
              </w:rPr>
            </w:pPr>
          </w:p>
          <w:p w:rsidR="00056149" w:rsidRPr="00877223" w:rsidRDefault="00056149" w:rsidP="00187D88">
            <w:pPr>
              <w:rPr>
                <w:color w:val="000000" w:themeColor="text1"/>
              </w:rPr>
            </w:pPr>
          </w:p>
        </w:tc>
        <w:tc>
          <w:tcPr>
            <w:tcW w:w="539" w:type="dxa"/>
            <w:shd w:val="clear" w:color="auto" w:fill="auto"/>
          </w:tcPr>
          <w:p w:rsidR="00056149" w:rsidRPr="00877223" w:rsidRDefault="00263E0B" w:rsidP="00187D88">
            <w:pPr>
              <w:rPr>
                <w:color w:val="000000" w:themeColor="text1"/>
              </w:rPr>
            </w:pPr>
            <w:r>
              <w:rPr>
                <w:noProof/>
                <w:color w:val="000000" w:themeColor="text1"/>
                <w:lang w:eastAsia="it-IT"/>
              </w:rPr>
              <w:pict>
                <v:line id="Connettore 1 11" o:spid="_x0000_s1030" style="position:absolute;z-index:251686912;visibility:visible;mso-position-horizontal-relative:text;mso-position-vertical-relative:text" from="20.5pt,.5pt" to="20.5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" strokecolor="#4579b8 [3044]"/>
              </w:pict>
            </w:r>
          </w:p>
        </w:tc>
        <w:tc>
          <w:tcPr>
            <w:tcW w:w="525" w:type="dxa"/>
            <w:shd w:val="clear" w:color="auto" w:fill="auto"/>
          </w:tcPr>
          <w:p w:rsidR="00056149" w:rsidRPr="00877223" w:rsidRDefault="00056149" w:rsidP="00187D88">
            <w:pPr>
              <w:rPr>
                <w:color w:val="000000" w:themeColor="text1"/>
              </w:rPr>
            </w:pPr>
          </w:p>
        </w:tc>
        <w:tc>
          <w:tcPr>
            <w:tcW w:w="4550" w:type="dxa"/>
            <w:shd w:val="clear" w:color="auto" w:fill="auto"/>
          </w:tcPr>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159"/>
              <w:gridCol w:w="2160"/>
            </w:tblGrid>
            <w:tr w:rsidR="00056149" w:rsidTr="00187D88">
              <w:tc>
                <w:tcPr>
                  <w:tcW w:w="2159" w:type="dxa"/>
                  <w:vAlign w:val="center"/>
                </w:tcPr>
                <w:p w:rsidR="00056149" w:rsidRDefault="00056149" w:rsidP="00187D88">
                  <w:pPr>
                    <w:jc w:val="center"/>
                    <w:rPr>
                      <w:b/>
                      <w:color w:val="C00000"/>
                      <w:sz w:val="28"/>
                      <w:szCs w:val="28"/>
                    </w:rPr>
                  </w:pPr>
                  <w:r w:rsidRPr="000F768A">
                    <w:rPr>
                      <w:b/>
                      <w:noProof/>
                      <w:color w:val="C00000"/>
                      <w:sz w:val="28"/>
                      <w:szCs w:val="28"/>
                      <w:lang w:eastAsia="it-IT"/>
                    </w:rPr>
                    <w:drawing>
                      <wp:inline distT="0" distB="0" distL="0" distR="0">
                        <wp:extent cx="866775" cy="428625"/>
                        <wp:effectExtent l="19050" t="0" r="9525" b="0"/>
                        <wp:docPr id="10" name="Immagine 6" descr="aus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ser.gif"/>
                                <pic:cNvPicPr/>
                              </pic:nvPicPr>
                              <pic:blipFill>
                                <a:blip r:embed="rId24" cstate="print"/>
                                <a:stretch>
                                  <a:fillRect/>
                                </a:stretch>
                              </pic:blipFill>
                              <pic:spPr>
                                <a:xfrm>
                                  <a:off x="0" y="0"/>
                                  <a:ext cx="866775" cy="428625"/>
                                </a:xfrm>
                                <a:prstGeom prst="rect">
                                  <a:avLst/>
                                </a:prstGeom>
                              </pic:spPr>
                            </pic:pic>
                          </a:graphicData>
                        </a:graphic>
                      </wp:inline>
                    </w:drawing>
                  </w:r>
                </w:p>
              </w:tc>
              <w:tc>
                <w:tcPr>
                  <w:tcW w:w="2160" w:type="dxa"/>
                  <w:vAlign w:val="center"/>
                </w:tcPr>
                <w:p w:rsidR="00056149" w:rsidRDefault="00056149" w:rsidP="00187D88">
                  <w:pPr>
                    <w:jc w:val="center"/>
                    <w:rPr>
                      <w:b/>
                      <w:color w:val="C00000"/>
                      <w:sz w:val="28"/>
                      <w:szCs w:val="28"/>
                    </w:rPr>
                  </w:pPr>
                  <w:r w:rsidRPr="000F768A">
                    <w:rPr>
                      <w:b/>
                      <w:noProof/>
                      <w:color w:val="C00000"/>
                      <w:sz w:val="28"/>
                      <w:szCs w:val="28"/>
                      <w:lang w:eastAsia="it-IT"/>
                    </w:rPr>
                    <w:drawing>
                      <wp:inline distT="0" distB="0" distL="0" distR="0">
                        <wp:extent cx="419100" cy="685800"/>
                        <wp:effectExtent l="19050" t="0" r="0" b="0"/>
                        <wp:docPr id="11" name="Immagine 4" descr="Logo comune mont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omune montone.jpg"/>
                                <pic:cNvPicPr/>
                              </pic:nvPicPr>
                              <pic:blipFill>
                                <a:blip r:embed="rId25" cstate="print"/>
                                <a:stretch>
                                  <a:fillRect/>
                                </a:stretch>
                              </pic:blipFill>
                              <pic:spPr>
                                <a:xfrm>
                                  <a:off x="0" y="0"/>
                                  <a:ext cx="419100" cy="685800"/>
                                </a:xfrm>
                                <a:prstGeom prst="rect">
                                  <a:avLst/>
                                </a:prstGeom>
                              </pic:spPr>
                            </pic:pic>
                          </a:graphicData>
                        </a:graphic>
                      </wp:inline>
                    </w:drawing>
                  </w:r>
                </w:p>
                <w:p w:rsidR="00056149" w:rsidRPr="000F768A" w:rsidRDefault="00056149" w:rsidP="00187D88">
                  <w:pPr>
                    <w:jc w:val="center"/>
                    <w:rPr>
                      <w:color w:val="C00000"/>
                      <w:sz w:val="20"/>
                      <w:szCs w:val="20"/>
                    </w:rPr>
                  </w:pPr>
                  <w:r w:rsidRPr="000F768A">
                    <w:rPr>
                      <w:color w:val="C00000"/>
                      <w:sz w:val="20"/>
                      <w:szCs w:val="20"/>
                    </w:rPr>
                    <w:t xml:space="preserve">Con il patrocinio del </w:t>
                  </w:r>
                </w:p>
                <w:p w:rsidR="00056149" w:rsidRPr="000F768A" w:rsidRDefault="00056149" w:rsidP="00187D88">
                  <w:pPr>
                    <w:jc w:val="center"/>
                    <w:rPr>
                      <w:color w:val="C00000"/>
                      <w:sz w:val="20"/>
                      <w:szCs w:val="20"/>
                    </w:rPr>
                  </w:pPr>
                  <w:r w:rsidRPr="000F768A">
                    <w:rPr>
                      <w:color w:val="C00000"/>
                      <w:sz w:val="20"/>
                      <w:szCs w:val="20"/>
                    </w:rPr>
                    <w:t>Comune di Montone</w:t>
                  </w:r>
                </w:p>
              </w:tc>
            </w:tr>
          </w:tbl>
          <w:p w:rsidR="00056149" w:rsidRDefault="00056149" w:rsidP="00187D88">
            <w:pPr>
              <w:jc w:val="center"/>
              <w:rPr>
                <w:b/>
                <w:color w:val="C00000"/>
                <w:sz w:val="28"/>
                <w:szCs w:val="28"/>
              </w:rPr>
            </w:pPr>
          </w:p>
          <w:p w:rsidR="00056149" w:rsidRDefault="00056149" w:rsidP="00187D88">
            <w:pPr>
              <w:rPr>
                <w:rFonts w:cs="Times New Roman"/>
                <w:b/>
                <w:color w:val="C00000"/>
                <w:sz w:val="16"/>
                <w:szCs w:val="16"/>
              </w:rPr>
            </w:pPr>
          </w:p>
          <w:p w:rsidR="00056149" w:rsidRDefault="00056149" w:rsidP="00187D88">
            <w:pPr>
              <w:rPr>
                <w:rFonts w:cs="Times New Roman"/>
                <w:b/>
                <w:color w:val="C00000"/>
                <w:sz w:val="16"/>
                <w:szCs w:val="16"/>
              </w:rPr>
            </w:pPr>
          </w:p>
          <w:p w:rsidR="00056149" w:rsidRPr="00FD262B" w:rsidRDefault="00263E0B" w:rsidP="00187D88">
            <w:pPr>
              <w:jc w:val="center"/>
              <w:rPr>
                <w:rFonts w:cs="Times New Roman"/>
                <w:b/>
                <w:color w:val="C00000"/>
                <w:sz w:val="16"/>
                <w:szCs w:val="16"/>
              </w:rPr>
            </w:pPr>
            <w:r w:rsidRPr="00263E0B">
              <w:rPr>
                <w:noProof/>
                <w:color w:val="000000" w:themeColor="text1"/>
                <w:sz w:val="16"/>
                <w:szCs w:val="16"/>
                <w:lang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3.05pt;margin-top:119.1pt;width:224.7pt;height:147.15pt;z-index:251684864;mso-position-horizontal-relative:margin;mso-position-vertical-relative:margin">
                  <v:imagedata r:id="rId26" o:title=""/>
                  <w10:wrap type="square" anchorx="margin" anchory="margin"/>
                </v:shape>
                <o:OLEObject Type="Embed" ProgID="PBrush" ShapeID="_x0000_s1028" DrawAspect="Content" ObjectID="_1499760393" r:id="rId27"/>
              </w:pict>
            </w:r>
            <w:r w:rsidR="00056149" w:rsidRPr="00FD262B">
              <w:rPr>
                <w:rFonts w:cs="Times New Roman"/>
                <w:b/>
                <w:color w:val="C00000"/>
                <w:sz w:val="16"/>
                <w:szCs w:val="16"/>
              </w:rPr>
              <w:t>Carnevale a Venezia – Dama e cavaliere</w:t>
            </w:r>
          </w:p>
          <w:p w:rsidR="00056149" w:rsidRPr="00877223" w:rsidRDefault="00056149" w:rsidP="00187D88">
            <w:pPr>
              <w:jc w:val="center"/>
              <w:rPr>
                <w:rFonts w:cs="Times New Roman"/>
                <w:b/>
                <w:color w:val="000000" w:themeColor="text1"/>
                <w:sz w:val="52"/>
                <w:szCs w:val="52"/>
              </w:rPr>
            </w:pPr>
          </w:p>
          <w:p w:rsidR="00056149" w:rsidRPr="00877223" w:rsidRDefault="00056149" w:rsidP="00187D88">
            <w:pPr>
              <w:jc w:val="center"/>
              <w:rPr>
                <w:rFonts w:cs="Times New Roman"/>
                <w:b/>
                <w:color w:val="000000" w:themeColor="text1"/>
                <w:sz w:val="52"/>
                <w:szCs w:val="52"/>
              </w:rPr>
            </w:pPr>
            <w:r w:rsidRPr="004C72F7">
              <w:rPr>
                <w:rFonts w:cs="Times New Roman"/>
                <w:b/>
                <w:color w:val="C00000"/>
                <w:sz w:val="52"/>
                <w:szCs w:val="52"/>
              </w:rPr>
              <w:t>ALDO MAGRELLI</w:t>
            </w:r>
          </w:p>
          <w:p w:rsidR="00056149" w:rsidRPr="00877223" w:rsidRDefault="00056149" w:rsidP="00187D88">
            <w:pPr>
              <w:jc w:val="center"/>
              <w:rPr>
                <w:color w:val="000000" w:themeColor="text1"/>
                <w:sz w:val="16"/>
                <w:szCs w:val="16"/>
              </w:rPr>
            </w:pPr>
          </w:p>
          <w:p w:rsidR="00056149" w:rsidRPr="00877223" w:rsidRDefault="00056149" w:rsidP="00187D88">
            <w:pPr>
              <w:jc w:val="center"/>
              <w:rPr>
                <w:b/>
                <w:color w:val="000000" w:themeColor="text1"/>
                <w:sz w:val="36"/>
                <w:szCs w:val="36"/>
              </w:rPr>
            </w:pPr>
            <w:r w:rsidRPr="00877223">
              <w:rPr>
                <w:b/>
                <w:color w:val="000000" w:themeColor="text1"/>
                <w:sz w:val="36"/>
                <w:szCs w:val="36"/>
              </w:rPr>
              <w:t>I colori del Rinascimento</w:t>
            </w:r>
          </w:p>
          <w:p w:rsidR="00056149" w:rsidRDefault="00056149" w:rsidP="00B93BA6">
            <w:pPr>
              <w:rPr>
                <w:b/>
                <w:color w:val="000000" w:themeColor="text1"/>
                <w:sz w:val="36"/>
                <w:szCs w:val="36"/>
              </w:rPr>
            </w:pPr>
          </w:p>
          <w:p w:rsidR="00B93BA6" w:rsidRDefault="00B93BA6" w:rsidP="00B93BA6">
            <w:pPr>
              <w:rPr>
                <w:b/>
                <w:color w:val="000000" w:themeColor="text1"/>
                <w:sz w:val="36"/>
                <w:szCs w:val="36"/>
              </w:rPr>
            </w:pPr>
          </w:p>
          <w:p w:rsidR="00056149" w:rsidRPr="00056149" w:rsidRDefault="00056149" w:rsidP="00187D88">
            <w:pPr>
              <w:jc w:val="center"/>
              <w:rPr>
                <w:b/>
                <w:color w:val="000000" w:themeColor="text1"/>
                <w:sz w:val="28"/>
                <w:szCs w:val="20"/>
              </w:rPr>
            </w:pPr>
            <w:r w:rsidRPr="00056149">
              <w:rPr>
                <w:b/>
                <w:color w:val="000000" w:themeColor="text1"/>
                <w:sz w:val="28"/>
                <w:szCs w:val="20"/>
              </w:rPr>
              <w:t>1° agosto 2015 – 30 agosto 2015</w:t>
            </w:r>
          </w:p>
          <w:p w:rsidR="00056149" w:rsidRPr="00056149" w:rsidRDefault="00056149" w:rsidP="00187D88">
            <w:pPr>
              <w:jc w:val="center"/>
              <w:rPr>
                <w:b/>
                <w:sz w:val="28"/>
                <w:szCs w:val="20"/>
              </w:rPr>
            </w:pPr>
            <w:r w:rsidRPr="00056149">
              <w:rPr>
                <w:b/>
                <w:sz w:val="28"/>
                <w:szCs w:val="20"/>
              </w:rPr>
              <w:t>Montone - Auditorium San Fedele</w:t>
            </w:r>
          </w:p>
          <w:p w:rsidR="00056149" w:rsidRPr="00056149" w:rsidRDefault="00056149" w:rsidP="00187D88">
            <w:pPr>
              <w:jc w:val="center"/>
              <w:rPr>
                <w:b/>
                <w:sz w:val="24"/>
                <w:szCs w:val="20"/>
              </w:rPr>
            </w:pPr>
            <w:r w:rsidRPr="00056149">
              <w:rPr>
                <w:b/>
                <w:sz w:val="24"/>
                <w:szCs w:val="20"/>
              </w:rPr>
              <w:t>Piazza San Fedele</w:t>
            </w:r>
          </w:p>
          <w:p w:rsidR="00056149" w:rsidRPr="00056149" w:rsidRDefault="00056149" w:rsidP="00187D88">
            <w:pPr>
              <w:jc w:val="center"/>
              <w:rPr>
                <w:b/>
                <w:sz w:val="24"/>
                <w:szCs w:val="20"/>
              </w:rPr>
            </w:pPr>
          </w:p>
          <w:p w:rsidR="00056149" w:rsidRDefault="00056149" w:rsidP="00187D88">
            <w:pPr>
              <w:jc w:val="center"/>
              <w:rPr>
                <w:b/>
                <w:sz w:val="24"/>
                <w:szCs w:val="20"/>
              </w:rPr>
            </w:pPr>
            <w:r w:rsidRPr="00056149">
              <w:rPr>
                <w:b/>
                <w:sz w:val="24"/>
                <w:szCs w:val="20"/>
              </w:rPr>
              <w:t>Orari:10,30/13,00 – 16,00/19,30</w:t>
            </w:r>
          </w:p>
          <w:p w:rsidR="00B93BA6" w:rsidRDefault="00B93BA6" w:rsidP="00187D88">
            <w:pPr>
              <w:jc w:val="center"/>
              <w:rPr>
                <w:b/>
                <w:sz w:val="24"/>
                <w:szCs w:val="20"/>
              </w:rPr>
            </w:pPr>
          </w:p>
          <w:p w:rsidR="00056149" w:rsidRPr="000F768A" w:rsidRDefault="00056149" w:rsidP="00B93BA6">
            <w:pPr>
              <w:jc w:val="center"/>
              <w:rPr>
                <w:b/>
                <w:sz w:val="20"/>
                <w:szCs w:val="20"/>
              </w:rPr>
            </w:pPr>
          </w:p>
        </w:tc>
      </w:tr>
    </w:tbl>
    <w:p w:rsidR="00056149" w:rsidRDefault="00056149"/>
    <w:sectPr w:rsidR="00056149" w:rsidSect="00A22A3F">
      <w:type w:val="continuous"/>
      <w:pgSz w:w="16838" w:h="11906" w:orient="landscape"/>
      <w:pgMar w:top="170" w:right="539" w:bottom="170" w:left="539"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08"/>
  <w:hyphenationZone w:val="283"/>
  <w:characterSpacingControl w:val="doNotCompress"/>
  <w:compat/>
  <w:rsids>
    <w:rsidRoot w:val="00040BBF"/>
    <w:rsid w:val="00000BE2"/>
    <w:rsid w:val="00040BBF"/>
    <w:rsid w:val="00044ABE"/>
    <w:rsid w:val="00056149"/>
    <w:rsid w:val="00061899"/>
    <w:rsid w:val="000A4D62"/>
    <w:rsid w:val="000E0E10"/>
    <w:rsid w:val="00124711"/>
    <w:rsid w:val="001615EA"/>
    <w:rsid w:val="002512B3"/>
    <w:rsid w:val="00263E0B"/>
    <w:rsid w:val="00280388"/>
    <w:rsid w:val="002878BD"/>
    <w:rsid w:val="0032081C"/>
    <w:rsid w:val="00332638"/>
    <w:rsid w:val="00342737"/>
    <w:rsid w:val="003D26D0"/>
    <w:rsid w:val="00442C86"/>
    <w:rsid w:val="00445DA5"/>
    <w:rsid w:val="004E64E2"/>
    <w:rsid w:val="00505FE9"/>
    <w:rsid w:val="00523DBA"/>
    <w:rsid w:val="00616381"/>
    <w:rsid w:val="006317E8"/>
    <w:rsid w:val="00691DAC"/>
    <w:rsid w:val="007D0204"/>
    <w:rsid w:val="00830145"/>
    <w:rsid w:val="00840D52"/>
    <w:rsid w:val="00875441"/>
    <w:rsid w:val="00875517"/>
    <w:rsid w:val="008912D6"/>
    <w:rsid w:val="008A3388"/>
    <w:rsid w:val="00972FE6"/>
    <w:rsid w:val="00982F73"/>
    <w:rsid w:val="009D627E"/>
    <w:rsid w:val="00A22A3F"/>
    <w:rsid w:val="00A44430"/>
    <w:rsid w:val="00A96EF7"/>
    <w:rsid w:val="00AA1EEF"/>
    <w:rsid w:val="00B02E56"/>
    <w:rsid w:val="00B55AAC"/>
    <w:rsid w:val="00B65E8C"/>
    <w:rsid w:val="00B703ED"/>
    <w:rsid w:val="00B93BA6"/>
    <w:rsid w:val="00B945A4"/>
    <w:rsid w:val="00B95FFC"/>
    <w:rsid w:val="00BE7F1B"/>
    <w:rsid w:val="00C40990"/>
    <w:rsid w:val="00D013D4"/>
    <w:rsid w:val="00DE12DA"/>
    <w:rsid w:val="00DE4624"/>
    <w:rsid w:val="00E3450D"/>
    <w:rsid w:val="00E83623"/>
    <w:rsid w:val="00E843A3"/>
    <w:rsid w:val="00F55E34"/>
    <w:rsid w:val="00F72050"/>
    <w:rsid w:val="00FB175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colormru v:ext="edit" colors="#c3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512B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040B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040BB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40BBF"/>
    <w:rPr>
      <w:rFonts w:ascii="Tahoma" w:hAnsi="Tahoma" w:cs="Tahoma"/>
      <w:sz w:val="16"/>
      <w:szCs w:val="16"/>
    </w:rPr>
  </w:style>
  <w:style w:type="character" w:styleId="Collegamentoipertestuale">
    <w:name w:val="Hyperlink"/>
    <w:basedOn w:val="Carpredefinitoparagrafo"/>
    <w:uiPriority w:val="99"/>
    <w:unhideWhenUsed/>
    <w:rsid w:val="0005614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040B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040BB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40BB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76371312">
      <w:bodyDiv w:val="1"/>
      <w:marLeft w:val="0"/>
      <w:marRight w:val="0"/>
      <w:marTop w:val="0"/>
      <w:marBottom w:val="0"/>
      <w:divBdr>
        <w:top w:val="none" w:sz="0" w:space="0" w:color="auto"/>
        <w:left w:val="none" w:sz="0" w:space="0" w:color="auto"/>
        <w:bottom w:val="none" w:sz="0" w:space="0" w:color="auto"/>
        <w:right w:val="none" w:sz="0" w:space="0" w:color="auto"/>
      </w:divBdr>
    </w:div>
    <w:div w:id="1948274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18.gif"/><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hyperlink" Target="http://www.comunemontone.it" TargetMode="External"/><Relationship Id="rId28"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hyperlink" Target="http://www.montonein.it" TargetMode="External"/><Relationship Id="rId27" Type="http://schemas.openxmlformats.org/officeDocument/2006/relationships/oleObject" Target="embeddings/oleObject1.bin"/><Relationship Id="rId30"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AD7723-9C18-43C4-97A2-9C25BB0B2D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818</Words>
  <Characters>4667</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COMUNICAPIU</cp:lastModifiedBy>
  <cp:revision>2</cp:revision>
  <cp:lastPrinted>2015-07-04T09:56:00Z</cp:lastPrinted>
  <dcterms:created xsi:type="dcterms:W3CDTF">2015-07-30T09:20:00Z</dcterms:created>
  <dcterms:modified xsi:type="dcterms:W3CDTF">2015-07-30T09:20:00Z</dcterms:modified>
</cp:coreProperties>
</file>